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1FAF" w:rsidRDefault="004E4AAE" w:rsidP="00852691">
      <w:pPr>
        <w:jc w:val="center"/>
      </w:pPr>
      <w:r w:rsidRPr="004E4AAE">
        <w:rPr>
          <w:noProof/>
        </w:rPr>
        <w:drawing>
          <wp:inline distT="0" distB="0" distL="0" distR="0">
            <wp:extent cx="5850255" cy="781150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50255" cy="7811502"/>
                    </a:xfrm>
                    <a:prstGeom prst="rect">
                      <a:avLst/>
                    </a:prstGeom>
                    <a:noFill/>
                    <a:ln>
                      <a:noFill/>
                    </a:ln>
                  </pic:spPr>
                </pic:pic>
              </a:graphicData>
            </a:graphic>
          </wp:inline>
        </w:drawing>
      </w:r>
    </w:p>
    <w:p w:rsidR="004E4AAE" w:rsidRDefault="004E4AAE" w:rsidP="00852691">
      <w:pPr>
        <w:jc w:val="center"/>
      </w:pPr>
    </w:p>
    <w:p w:rsidR="004E4AAE" w:rsidRDefault="004E4AAE" w:rsidP="00852691">
      <w:pPr>
        <w:jc w:val="center"/>
      </w:pPr>
    </w:p>
    <w:p w:rsidR="004E4AAE" w:rsidRDefault="004E4AAE" w:rsidP="00852691">
      <w:pPr>
        <w:jc w:val="center"/>
      </w:pPr>
    </w:p>
    <w:p w:rsidR="004E4AAE" w:rsidRPr="00AC78C6" w:rsidRDefault="004E4AAE" w:rsidP="00852691">
      <w:pPr>
        <w:jc w:val="center"/>
      </w:pPr>
      <w:r w:rsidRPr="004E4AAE">
        <w:rPr>
          <w:noProof/>
        </w:rPr>
        <w:lastRenderedPageBreak/>
        <w:drawing>
          <wp:inline distT="0" distB="0" distL="0" distR="0">
            <wp:extent cx="6106312" cy="8153400"/>
            <wp:effectExtent l="0" t="0" r="889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07117" cy="8154475"/>
                    </a:xfrm>
                    <a:prstGeom prst="rect">
                      <a:avLst/>
                    </a:prstGeom>
                    <a:noFill/>
                    <a:ln>
                      <a:noFill/>
                    </a:ln>
                  </pic:spPr>
                </pic:pic>
              </a:graphicData>
            </a:graphic>
          </wp:inline>
        </w:drawing>
      </w:r>
    </w:p>
    <w:p w:rsidR="004E4AAE" w:rsidRDefault="004E4AAE" w:rsidP="00B560CE">
      <w:pPr>
        <w:jc w:val="center"/>
        <w:rPr>
          <w:color w:val="333333"/>
        </w:rPr>
      </w:pPr>
    </w:p>
    <w:p w:rsidR="00D51FAF" w:rsidRPr="00EA7548" w:rsidRDefault="00D51FAF" w:rsidP="00B560CE">
      <w:pPr>
        <w:jc w:val="center"/>
      </w:pPr>
      <w:bookmarkStart w:id="0" w:name="_GoBack"/>
      <w:bookmarkEnd w:id="0"/>
      <w:r w:rsidRPr="00EA7548">
        <w:rPr>
          <w:color w:val="333333"/>
        </w:rPr>
        <w:lastRenderedPageBreak/>
        <w:t>1 ПӘННІҢ СИПАТТАМАСЫ, ОНЫҢ ОҚУ ҮРДІСІНДЕГІ ОРНЫ</w:t>
      </w:r>
    </w:p>
    <w:p w:rsidR="00D51FAF" w:rsidRPr="00AC78C6" w:rsidRDefault="00D51FAF" w:rsidP="00B560CE">
      <w:pPr>
        <w:jc w:val="center"/>
      </w:pPr>
    </w:p>
    <w:p w:rsidR="00D51FAF" w:rsidRPr="00F574A9" w:rsidRDefault="00D51FAF" w:rsidP="00AC2288">
      <w:pPr>
        <w:numPr>
          <w:ilvl w:val="1"/>
          <w:numId w:val="36"/>
        </w:numPr>
        <w:autoSpaceDE w:val="0"/>
        <w:autoSpaceDN w:val="0"/>
        <w:adjustRightInd w:val="0"/>
        <w:jc w:val="center"/>
        <w:rPr>
          <w:b/>
        </w:rPr>
      </w:pPr>
      <w:r w:rsidRPr="00F574A9">
        <w:rPr>
          <w:b/>
        </w:rPr>
        <w:t xml:space="preserve"> </w:t>
      </w:r>
      <w:r w:rsidRPr="00F574A9">
        <w:rPr>
          <w:b/>
          <w:color w:val="333333"/>
        </w:rPr>
        <w:t>Оқылатын пәннің сипаттамасы</w:t>
      </w:r>
    </w:p>
    <w:p w:rsidR="00D51FAF" w:rsidRPr="00AC2288" w:rsidRDefault="00D51FAF" w:rsidP="00AC2288">
      <w:pPr>
        <w:autoSpaceDE w:val="0"/>
        <w:autoSpaceDN w:val="0"/>
        <w:adjustRightInd w:val="0"/>
        <w:ind w:left="927"/>
        <w:rPr>
          <w:b/>
        </w:rPr>
      </w:pPr>
    </w:p>
    <w:p w:rsidR="00D51FAF" w:rsidRPr="0092664B" w:rsidRDefault="00D51FAF" w:rsidP="00AC2288">
      <w:pPr>
        <w:autoSpaceDE w:val="0"/>
        <w:autoSpaceDN w:val="0"/>
        <w:adjustRightInd w:val="0"/>
        <w:ind w:firstLine="567"/>
        <w:jc w:val="both"/>
      </w:pPr>
      <w:r w:rsidRPr="0092664B">
        <w:rPr>
          <w:color w:val="333333"/>
        </w:rPr>
        <w:t>"Құрылыс материалдары" пәні базалық пәндер цикліне жатады. Бұл пән құрылыс материалтану негіздерін оқытады: материалдардың құрамы, құрылымы мен қасиеттерінің өзара байланысы. Құрылыс материалдарын алудың технологиялық принциптері, функционалдық, пайдалану қасиеттері, олардың маңызды топтарының номенклатурасына сәйкес қолдану салалары</w:t>
      </w:r>
    </w:p>
    <w:p w:rsidR="00D51FAF" w:rsidRDefault="00D51FAF" w:rsidP="00AC2288">
      <w:pPr>
        <w:autoSpaceDE w:val="0"/>
        <w:autoSpaceDN w:val="0"/>
        <w:adjustRightInd w:val="0"/>
        <w:ind w:firstLine="567"/>
        <w:jc w:val="center"/>
        <w:rPr>
          <w:b/>
          <w:lang w:val="kk-KZ"/>
        </w:rPr>
      </w:pPr>
    </w:p>
    <w:p w:rsidR="00D51FAF" w:rsidRPr="00F574A9" w:rsidRDefault="00D51FAF" w:rsidP="0092664B">
      <w:pPr>
        <w:numPr>
          <w:ilvl w:val="1"/>
          <w:numId w:val="36"/>
        </w:numPr>
        <w:jc w:val="center"/>
        <w:rPr>
          <w:b/>
          <w:color w:val="333333"/>
          <w:lang w:val="kk-KZ"/>
        </w:rPr>
      </w:pPr>
      <w:r w:rsidRPr="00F574A9">
        <w:rPr>
          <w:b/>
          <w:color w:val="333333"/>
          <w:lang w:val="kk-KZ"/>
        </w:rPr>
        <w:t>П</w:t>
      </w:r>
      <w:r w:rsidRPr="00F574A9">
        <w:rPr>
          <w:b/>
          <w:color w:val="333333"/>
        </w:rPr>
        <w:t>әнді оқу мақсаты</w:t>
      </w:r>
    </w:p>
    <w:p w:rsidR="00D51FAF" w:rsidRPr="0092664B" w:rsidRDefault="00D51FAF" w:rsidP="0092664B">
      <w:pPr>
        <w:ind w:left="567"/>
        <w:jc w:val="center"/>
        <w:rPr>
          <w:lang w:val="kk-KZ"/>
        </w:rPr>
      </w:pPr>
    </w:p>
    <w:p w:rsidR="00D51FAF" w:rsidRPr="0092664B" w:rsidRDefault="00D51FAF" w:rsidP="00AC2288">
      <w:pPr>
        <w:ind w:firstLine="567"/>
        <w:jc w:val="both"/>
        <w:rPr>
          <w:lang w:val="kk-KZ"/>
        </w:rPr>
      </w:pPr>
      <w:r w:rsidRPr="0092664B">
        <w:rPr>
          <w:color w:val="333333"/>
          <w:lang w:val="kk-KZ"/>
        </w:rPr>
        <w:t>Құрылыс материалдары мен бұйымдары туралы ғылымды жақсы білетін жоғары білікті бакалаврларды дайындау болып табылады. Әрбір материал туралы теориялық және практикалық мәліметтер, оның сапалық сипаттамасының ерекшелігі; материалдардың ерекшеліктері мен қасиеттері; шикізат, отын-энергетикалық және басқа да материалдық ресурстарды ұтымды пайдалану кезінде прогрессивті бұйымдардың технологиясы.</w:t>
      </w:r>
      <w:r w:rsidRPr="0092664B">
        <w:rPr>
          <w:lang w:val="kk-KZ"/>
        </w:rPr>
        <w:tab/>
      </w:r>
    </w:p>
    <w:p w:rsidR="00D51FAF" w:rsidRPr="00F574A9" w:rsidRDefault="00D51FAF" w:rsidP="00AC2288">
      <w:pPr>
        <w:autoSpaceDE w:val="0"/>
        <w:autoSpaceDN w:val="0"/>
        <w:adjustRightInd w:val="0"/>
        <w:ind w:firstLine="567"/>
        <w:jc w:val="center"/>
        <w:rPr>
          <w:b/>
          <w:lang w:val="kk-KZ"/>
        </w:rPr>
      </w:pPr>
    </w:p>
    <w:p w:rsidR="00690337" w:rsidRDefault="00690337" w:rsidP="0092664B">
      <w:pPr>
        <w:ind w:firstLine="567"/>
        <w:jc w:val="center"/>
        <w:rPr>
          <w:b/>
          <w:color w:val="333333"/>
          <w:lang w:val="kk-KZ"/>
        </w:rPr>
      </w:pPr>
    </w:p>
    <w:p w:rsidR="00D51FAF" w:rsidRPr="00690337" w:rsidRDefault="00D51FAF" w:rsidP="00690337">
      <w:pPr>
        <w:pStyle w:val="ad"/>
        <w:numPr>
          <w:ilvl w:val="1"/>
          <w:numId w:val="36"/>
        </w:numPr>
        <w:jc w:val="center"/>
        <w:rPr>
          <w:b/>
          <w:color w:val="333333"/>
          <w:lang w:val="kk-KZ"/>
        </w:rPr>
      </w:pPr>
      <w:r w:rsidRPr="00690337">
        <w:rPr>
          <w:b/>
          <w:color w:val="333333"/>
          <w:lang w:val="kk-KZ"/>
        </w:rPr>
        <w:t>П</w:t>
      </w:r>
      <w:r w:rsidRPr="00690337">
        <w:rPr>
          <w:b/>
          <w:color w:val="333333"/>
        </w:rPr>
        <w:t>әнді оқытудың міндеттері</w:t>
      </w:r>
    </w:p>
    <w:p w:rsidR="00690337" w:rsidRPr="00690337" w:rsidRDefault="00690337" w:rsidP="00690337">
      <w:pPr>
        <w:pStyle w:val="ad"/>
        <w:ind w:left="927"/>
        <w:rPr>
          <w:b/>
          <w:lang w:val="kk-KZ"/>
        </w:rPr>
      </w:pPr>
    </w:p>
    <w:p w:rsidR="00690337" w:rsidRPr="00690337" w:rsidRDefault="00690337" w:rsidP="00690337">
      <w:pPr>
        <w:ind w:firstLine="567"/>
        <w:jc w:val="both"/>
        <w:rPr>
          <w:lang w:val="kk-KZ"/>
        </w:rPr>
      </w:pPr>
      <w:r w:rsidRPr="00690337">
        <w:rPr>
          <w:lang w:val="kk-KZ"/>
        </w:rPr>
        <w:t xml:space="preserve">Пәнді оқып, студенттер: </w:t>
      </w:r>
    </w:p>
    <w:p w:rsidR="00690337" w:rsidRPr="00690337" w:rsidRDefault="00690337" w:rsidP="00690337">
      <w:pPr>
        <w:ind w:firstLine="567"/>
        <w:jc w:val="both"/>
        <w:rPr>
          <w:lang w:val="kk-KZ"/>
        </w:rPr>
      </w:pPr>
      <w:r w:rsidRPr="00690337">
        <w:rPr>
          <w:lang w:val="kk-KZ"/>
        </w:rPr>
        <w:t xml:space="preserve">-құрылыс материалдарының номенклатурасын; материалдардың құрамын, құрылысын, құрылымын және құрылыс-техникалық қасиеттерін және осы қасиеттерге әсер ететін факторларды; құрылыс процесінде материалдарды қайта өңдеу технологиясының негіздерін, әртүрлі құрылыс кезеңдерінде материалдар мен олардан алынатын бұйымдар мен конструкциялардың сапасын басқару принципін, қауіпсіздік техникасын қамтамасыз етуді және материалдармен жұмыс істеу кезінде экологияны бұзбауды білу.; әр түрлі жағдайларда пайдалану кезінде материалдардың тәртібі мен төзімділігі, сондай-ақ құрылыстың жұмыс істеу мерзімін ұлғайтуға мүмкіндік беретін материалдардың қасиеттерін сақтау және қалпына келтіру тәсілдері; </w:t>
      </w:r>
    </w:p>
    <w:p w:rsidR="00690337" w:rsidRPr="00690337" w:rsidRDefault="00690337" w:rsidP="00690337">
      <w:pPr>
        <w:ind w:firstLine="567"/>
        <w:jc w:val="both"/>
        <w:rPr>
          <w:lang w:val="kk-KZ"/>
        </w:rPr>
      </w:pPr>
      <w:r w:rsidRPr="00690337">
        <w:rPr>
          <w:lang w:val="kk-KZ"/>
        </w:rPr>
        <w:t>- әр түрлі құрылыстарға арналған материалды ұтымды таңдай білу, таңдалған материалдың сипаттамасын есептеу және осы материалдан жасалған құрылымдарды жобалау үшін бастапқы ретінде қабылдау; материалдардың негізгі құрылыс-техникалық сипаттамаларын сынау арқылы анықтау; материалдарды дұрыс тасымалдау және сақтауды жүзеге асыру; пайдаланылатын құрылымдар мен құрылыстарда материалдың жағдайын бақылау, бағалау және болжауды жүзеге асыру;;</w:t>
      </w:r>
      <w:r w:rsidRPr="00690337">
        <w:rPr>
          <w:lang w:val="kk-KZ"/>
        </w:rPr>
        <w:tab/>
      </w:r>
    </w:p>
    <w:p w:rsidR="00D51FAF" w:rsidRPr="00690337" w:rsidRDefault="00690337" w:rsidP="00690337">
      <w:pPr>
        <w:ind w:firstLine="567"/>
        <w:jc w:val="both"/>
        <w:rPr>
          <w:lang w:val="kk-KZ"/>
        </w:rPr>
      </w:pPr>
      <w:r w:rsidRPr="00690337">
        <w:rPr>
          <w:lang w:val="kk-KZ"/>
        </w:rPr>
        <w:t>-материалды, оны дайындау үшін шикізатты алу тәсілдері, Технологиялық схемалар мен алу процестері, материалдарды дайындау кезінде өтетін физикалық-химиялық процестер туралы; пайдалану сипаттамаларын төмендетпей, бір материалды екіншісімен ауыстыру мүмкіндігі мен тәртібі туралы; материалды өнеркәсіптік дайындау кезінде немесе құрылыс процесінде технологиялық қайта жасау кезінде жетілдіру және модификациялау перспективалары туралы түсінікке ие болу керек.</w:t>
      </w:r>
    </w:p>
    <w:p w:rsidR="00D51FAF" w:rsidRPr="00690337" w:rsidRDefault="00D51FAF" w:rsidP="00AC2288">
      <w:pPr>
        <w:autoSpaceDE w:val="0"/>
        <w:autoSpaceDN w:val="0"/>
        <w:adjustRightInd w:val="0"/>
        <w:ind w:firstLine="567"/>
        <w:jc w:val="center"/>
        <w:rPr>
          <w:b/>
          <w:lang w:val="kk-KZ"/>
        </w:rPr>
      </w:pPr>
    </w:p>
    <w:p w:rsidR="00D51FAF" w:rsidRPr="00690337" w:rsidRDefault="00D51FAF" w:rsidP="00AC2288">
      <w:pPr>
        <w:autoSpaceDE w:val="0"/>
        <w:autoSpaceDN w:val="0"/>
        <w:adjustRightInd w:val="0"/>
        <w:ind w:firstLine="567"/>
        <w:jc w:val="center"/>
        <w:rPr>
          <w:b/>
          <w:lang w:val="kk-KZ"/>
        </w:rPr>
      </w:pPr>
    </w:p>
    <w:p w:rsidR="00D51FAF" w:rsidRPr="00690337" w:rsidRDefault="00D51FAF" w:rsidP="00AC2288">
      <w:pPr>
        <w:autoSpaceDE w:val="0"/>
        <w:autoSpaceDN w:val="0"/>
        <w:adjustRightInd w:val="0"/>
        <w:ind w:firstLine="567"/>
        <w:jc w:val="center"/>
        <w:rPr>
          <w:b/>
          <w:lang w:val="kk-KZ"/>
        </w:rPr>
      </w:pPr>
    </w:p>
    <w:p w:rsidR="00D51FAF" w:rsidRPr="00690337" w:rsidRDefault="00D51FAF" w:rsidP="00AC2288">
      <w:pPr>
        <w:autoSpaceDE w:val="0"/>
        <w:autoSpaceDN w:val="0"/>
        <w:adjustRightInd w:val="0"/>
        <w:ind w:firstLine="567"/>
        <w:jc w:val="center"/>
        <w:rPr>
          <w:b/>
          <w:lang w:val="kk-KZ"/>
        </w:rPr>
      </w:pPr>
    </w:p>
    <w:p w:rsidR="00D51FAF" w:rsidRPr="00690337" w:rsidRDefault="00D51FAF" w:rsidP="00AC2288">
      <w:pPr>
        <w:autoSpaceDE w:val="0"/>
        <w:autoSpaceDN w:val="0"/>
        <w:adjustRightInd w:val="0"/>
        <w:ind w:firstLine="567"/>
        <w:jc w:val="center"/>
        <w:rPr>
          <w:b/>
          <w:lang w:val="kk-KZ"/>
        </w:rPr>
      </w:pPr>
    </w:p>
    <w:p w:rsidR="00690337" w:rsidRDefault="00690337" w:rsidP="00690337">
      <w:pPr>
        <w:pStyle w:val="ad"/>
        <w:numPr>
          <w:ilvl w:val="1"/>
          <w:numId w:val="36"/>
        </w:numPr>
        <w:jc w:val="center"/>
        <w:rPr>
          <w:b/>
          <w:lang w:val="kk-KZ"/>
        </w:rPr>
      </w:pPr>
      <w:r w:rsidRPr="00690337">
        <w:rPr>
          <w:b/>
        </w:rPr>
        <w:t>Пререквизиттер</w:t>
      </w:r>
    </w:p>
    <w:p w:rsidR="00690337" w:rsidRDefault="00690337" w:rsidP="00690337">
      <w:pPr>
        <w:pStyle w:val="ad"/>
        <w:ind w:left="927"/>
        <w:rPr>
          <w:b/>
          <w:lang w:val="kk-KZ"/>
        </w:rPr>
      </w:pPr>
    </w:p>
    <w:p w:rsidR="00690337" w:rsidRPr="00690337" w:rsidRDefault="00690337" w:rsidP="00690337">
      <w:pPr>
        <w:ind w:firstLine="709"/>
        <w:jc w:val="both"/>
        <w:rPr>
          <w:lang w:val="kk-KZ"/>
        </w:rPr>
      </w:pPr>
      <w:r w:rsidRPr="00690337">
        <w:rPr>
          <w:lang w:val="kk-KZ"/>
        </w:rPr>
        <w:t>"Құрылыс материалдары" курсын оқу үшін геодезия, инженерлік механика, Жоғары математика (талдауға кіріспе, сызықты алгебра, векторлық алгебра, Аналитикалық геометрия) пәндері бойынша білім алу қажет.</w:t>
      </w:r>
    </w:p>
    <w:p w:rsidR="00690337" w:rsidRPr="00690337" w:rsidRDefault="00690337" w:rsidP="00690337">
      <w:pPr>
        <w:pStyle w:val="ad"/>
        <w:ind w:left="927"/>
        <w:rPr>
          <w:b/>
          <w:lang w:val="kk-KZ"/>
        </w:rPr>
      </w:pPr>
    </w:p>
    <w:p w:rsidR="00690337" w:rsidRPr="00690337" w:rsidRDefault="00690337" w:rsidP="00690337">
      <w:pPr>
        <w:jc w:val="center"/>
        <w:rPr>
          <w:lang w:val="kk-KZ"/>
        </w:rPr>
      </w:pPr>
    </w:p>
    <w:p w:rsidR="00690337" w:rsidRPr="00690337" w:rsidRDefault="00690337" w:rsidP="00690337">
      <w:pPr>
        <w:jc w:val="center"/>
        <w:rPr>
          <w:b/>
          <w:lang w:val="kk-KZ"/>
        </w:rPr>
      </w:pPr>
      <w:r w:rsidRPr="00690337">
        <w:rPr>
          <w:b/>
          <w:lang w:val="kk-KZ"/>
        </w:rPr>
        <w:t>1.5</w:t>
      </w:r>
      <w:r w:rsidRPr="00690337">
        <w:rPr>
          <w:lang w:val="kk-KZ"/>
        </w:rPr>
        <w:t xml:space="preserve">  </w:t>
      </w:r>
      <w:r w:rsidRPr="00690337">
        <w:rPr>
          <w:b/>
          <w:lang w:val="kk-KZ"/>
        </w:rPr>
        <w:t>Постреквизиттер</w:t>
      </w:r>
    </w:p>
    <w:p w:rsidR="00D51FAF" w:rsidRPr="00690337" w:rsidRDefault="00D51FAF" w:rsidP="005C3494">
      <w:pPr>
        <w:autoSpaceDE w:val="0"/>
        <w:autoSpaceDN w:val="0"/>
        <w:adjustRightInd w:val="0"/>
        <w:ind w:firstLine="567"/>
        <w:jc w:val="center"/>
        <w:rPr>
          <w:b/>
          <w:lang w:val="kk-KZ"/>
        </w:rPr>
      </w:pPr>
    </w:p>
    <w:p w:rsidR="00D51FAF" w:rsidRPr="00690337" w:rsidRDefault="00F9763D" w:rsidP="008C0429">
      <w:pPr>
        <w:ind w:firstLine="567"/>
        <w:jc w:val="both"/>
        <w:rPr>
          <w:lang w:val="kk-KZ"/>
        </w:rPr>
      </w:pPr>
      <w:r>
        <w:rPr>
          <w:lang w:val="kk-KZ"/>
        </w:rPr>
        <w:t>"Құрылыс материалдары</w:t>
      </w:r>
      <w:r w:rsidR="00690337" w:rsidRPr="00690337">
        <w:rPr>
          <w:lang w:val="kk-KZ"/>
        </w:rPr>
        <w:t>" курсы арнайы пәндерді оқыту үшін негіз болып табылады: "сәулет", "құрылыс өндірісінің технологиясы", "Құрылыс конструкциялары", "өнеркәсіптік және азаматтық ғимараттардың архитектурасы" және т. б.</w:t>
      </w:r>
    </w:p>
    <w:p w:rsidR="00D51FAF" w:rsidRPr="00AC78C6" w:rsidRDefault="00D51FAF" w:rsidP="007C64DD">
      <w:pPr>
        <w:ind w:firstLine="567"/>
        <w:jc w:val="center"/>
        <w:rPr>
          <w:lang w:val="kk-KZ"/>
        </w:rPr>
      </w:pPr>
    </w:p>
    <w:p w:rsidR="00D51FAF" w:rsidRPr="00AC78C6" w:rsidRDefault="00D51FAF" w:rsidP="007C64DD">
      <w:pPr>
        <w:ind w:firstLine="567"/>
        <w:jc w:val="center"/>
        <w:rPr>
          <w:lang w:val="kk-KZ"/>
        </w:rPr>
      </w:pPr>
    </w:p>
    <w:p w:rsidR="00D51FAF" w:rsidRPr="00AC78C6" w:rsidRDefault="00D51FAF" w:rsidP="007C64DD">
      <w:pPr>
        <w:ind w:firstLine="567"/>
        <w:jc w:val="center"/>
        <w:rPr>
          <w:lang w:val="kk-KZ"/>
        </w:rPr>
      </w:pPr>
    </w:p>
    <w:p w:rsidR="00D51FAF" w:rsidRPr="00AC78C6" w:rsidRDefault="00D51FAF" w:rsidP="007C64DD">
      <w:pPr>
        <w:ind w:firstLine="567"/>
        <w:jc w:val="center"/>
        <w:rPr>
          <w:lang w:val="kk-KZ"/>
        </w:rPr>
      </w:pPr>
    </w:p>
    <w:p w:rsidR="00D51FAF" w:rsidRPr="00AC78C6" w:rsidRDefault="00D51FAF" w:rsidP="007C64DD">
      <w:pPr>
        <w:ind w:firstLine="567"/>
        <w:jc w:val="center"/>
        <w:rPr>
          <w:lang w:val="kk-KZ"/>
        </w:rPr>
      </w:pPr>
    </w:p>
    <w:p w:rsidR="00D51FAF" w:rsidRDefault="00D51FAF" w:rsidP="007C64DD">
      <w:pPr>
        <w:ind w:firstLine="567"/>
        <w:jc w:val="center"/>
        <w:rPr>
          <w:lang w:val="kk-KZ"/>
        </w:rPr>
      </w:pPr>
    </w:p>
    <w:p w:rsidR="00D51FAF" w:rsidRDefault="00D51FAF" w:rsidP="007C64DD">
      <w:pPr>
        <w:ind w:firstLine="567"/>
        <w:jc w:val="center"/>
        <w:rPr>
          <w:lang w:val="kk-KZ"/>
        </w:rPr>
      </w:pPr>
    </w:p>
    <w:p w:rsidR="00D51FAF" w:rsidRDefault="00D51FAF" w:rsidP="007C64DD">
      <w:pPr>
        <w:ind w:firstLine="567"/>
        <w:jc w:val="center"/>
        <w:rPr>
          <w:lang w:val="kk-KZ"/>
        </w:rPr>
      </w:pPr>
    </w:p>
    <w:p w:rsidR="00D51FAF" w:rsidRDefault="00D51FAF" w:rsidP="007C64DD">
      <w:pPr>
        <w:ind w:firstLine="567"/>
        <w:jc w:val="center"/>
        <w:rPr>
          <w:lang w:val="kk-KZ"/>
        </w:rPr>
      </w:pPr>
    </w:p>
    <w:p w:rsidR="00D51FAF" w:rsidRDefault="00D51FAF" w:rsidP="007C64DD">
      <w:pPr>
        <w:ind w:firstLine="567"/>
        <w:jc w:val="center"/>
        <w:rPr>
          <w:lang w:val="kk-KZ"/>
        </w:rPr>
      </w:pPr>
    </w:p>
    <w:p w:rsidR="00D51FAF" w:rsidRDefault="00D51FAF" w:rsidP="007C64DD">
      <w:pPr>
        <w:ind w:firstLine="567"/>
        <w:jc w:val="center"/>
        <w:rPr>
          <w:lang w:val="kk-KZ"/>
        </w:rPr>
      </w:pPr>
    </w:p>
    <w:p w:rsidR="00D51FAF" w:rsidRDefault="00D51FAF" w:rsidP="007C64DD">
      <w:pPr>
        <w:ind w:firstLine="567"/>
        <w:jc w:val="center"/>
        <w:rPr>
          <w:lang w:val="kk-KZ"/>
        </w:rPr>
      </w:pPr>
    </w:p>
    <w:p w:rsidR="00D51FAF" w:rsidRDefault="00D51FAF" w:rsidP="007C64DD">
      <w:pPr>
        <w:ind w:firstLine="567"/>
        <w:jc w:val="center"/>
        <w:rPr>
          <w:lang w:val="kk-KZ"/>
        </w:rPr>
      </w:pPr>
    </w:p>
    <w:p w:rsidR="00D51FAF" w:rsidRDefault="00D51FAF" w:rsidP="007C64DD">
      <w:pPr>
        <w:ind w:firstLine="567"/>
        <w:jc w:val="center"/>
        <w:rPr>
          <w:lang w:val="kk-KZ"/>
        </w:rPr>
      </w:pPr>
    </w:p>
    <w:p w:rsidR="00D51FAF" w:rsidRDefault="00D51FAF" w:rsidP="007C64DD">
      <w:pPr>
        <w:ind w:firstLine="567"/>
        <w:jc w:val="center"/>
        <w:rPr>
          <w:lang w:val="kk-KZ"/>
        </w:rPr>
      </w:pPr>
    </w:p>
    <w:p w:rsidR="00D51FAF" w:rsidRDefault="00D51FAF" w:rsidP="007C64DD">
      <w:pPr>
        <w:ind w:firstLine="567"/>
        <w:jc w:val="center"/>
        <w:rPr>
          <w:lang w:val="kk-KZ"/>
        </w:rPr>
      </w:pPr>
    </w:p>
    <w:p w:rsidR="00D51FAF" w:rsidRDefault="00D51FAF" w:rsidP="007C64DD">
      <w:pPr>
        <w:ind w:firstLine="567"/>
        <w:jc w:val="center"/>
        <w:rPr>
          <w:lang w:val="kk-KZ"/>
        </w:rPr>
      </w:pPr>
    </w:p>
    <w:p w:rsidR="00D51FAF" w:rsidRDefault="00D51FAF" w:rsidP="007C64DD">
      <w:pPr>
        <w:ind w:firstLine="567"/>
        <w:jc w:val="center"/>
        <w:rPr>
          <w:lang w:val="kk-KZ"/>
        </w:rPr>
      </w:pPr>
    </w:p>
    <w:p w:rsidR="00D51FAF" w:rsidRDefault="00D51FAF" w:rsidP="007C64DD">
      <w:pPr>
        <w:ind w:firstLine="567"/>
        <w:jc w:val="center"/>
        <w:rPr>
          <w:lang w:val="kk-KZ"/>
        </w:rPr>
      </w:pPr>
    </w:p>
    <w:p w:rsidR="00D51FAF" w:rsidRDefault="00D51FAF" w:rsidP="007C64DD">
      <w:pPr>
        <w:ind w:firstLine="567"/>
        <w:jc w:val="center"/>
        <w:rPr>
          <w:lang w:val="kk-KZ"/>
        </w:rPr>
      </w:pPr>
    </w:p>
    <w:p w:rsidR="00D51FAF" w:rsidRDefault="00D51FAF" w:rsidP="007C64DD">
      <w:pPr>
        <w:ind w:firstLine="567"/>
        <w:jc w:val="center"/>
        <w:rPr>
          <w:lang w:val="kk-KZ"/>
        </w:rPr>
      </w:pPr>
    </w:p>
    <w:p w:rsidR="00D51FAF" w:rsidRDefault="00D51FAF" w:rsidP="007C64DD">
      <w:pPr>
        <w:ind w:firstLine="567"/>
        <w:jc w:val="center"/>
        <w:rPr>
          <w:lang w:val="kk-KZ"/>
        </w:rPr>
      </w:pPr>
    </w:p>
    <w:p w:rsidR="00D51FAF" w:rsidRDefault="00D51FAF" w:rsidP="007C64DD">
      <w:pPr>
        <w:ind w:firstLine="567"/>
        <w:jc w:val="center"/>
        <w:rPr>
          <w:lang w:val="kk-KZ"/>
        </w:rPr>
      </w:pPr>
    </w:p>
    <w:p w:rsidR="00D51FAF" w:rsidRDefault="00D51FAF" w:rsidP="007C64DD">
      <w:pPr>
        <w:ind w:firstLine="567"/>
        <w:jc w:val="center"/>
        <w:rPr>
          <w:lang w:val="kk-KZ"/>
        </w:rPr>
      </w:pPr>
    </w:p>
    <w:p w:rsidR="00D51FAF" w:rsidRDefault="00D51FAF" w:rsidP="007C64DD">
      <w:pPr>
        <w:ind w:firstLine="567"/>
        <w:jc w:val="center"/>
        <w:rPr>
          <w:lang w:val="kk-KZ"/>
        </w:rPr>
      </w:pPr>
    </w:p>
    <w:p w:rsidR="00D51FAF" w:rsidRDefault="00D51FAF" w:rsidP="007C64DD">
      <w:pPr>
        <w:ind w:firstLine="567"/>
        <w:jc w:val="center"/>
        <w:rPr>
          <w:lang w:val="kk-KZ"/>
        </w:rPr>
      </w:pPr>
    </w:p>
    <w:p w:rsidR="00D51FAF" w:rsidRDefault="00D51FAF" w:rsidP="007C64DD">
      <w:pPr>
        <w:ind w:firstLine="567"/>
        <w:jc w:val="center"/>
        <w:rPr>
          <w:lang w:val="kk-KZ"/>
        </w:rPr>
      </w:pPr>
    </w:p>
    <w:p w:rsidR="00D51FAF" w:rsidRDefault="00D51FAF" w:rsidP="007C64DD">
      <w:pPr>
        <w:ind w:firstLine="567"/>
        <w:jc w:val="center"/>
        <w:rPr>
          <w:lang w:val="kk-KZ"/>
        </w:rPr>
      </w:pPr>
    </w:p>
    <w:p w:rsidR="00D51FAF" w:rsidRPr="00AC78C6" w:rsidRDefault="00D51FAF" w:rsidP="007C64DD">
      <w:pPr>
        <w:ind w:firstLine="567"/>
        <w:jc w:val="center"/>
        <w:rPr>
          <w:lang w:val="kk-KZ"/>
        </w:rPr>
      </w:pPr>
    </w:p>
    <w:p w:rsidR="00D51FAF" w:rsidRPr="00AC78C6" w:rsidRDefault="00D51FAF" w:rsidP="007C64DD">
      <w:pPr>
        <w:ind w:firstLine="567"/>
        <w:jc w:val="center"/>
        <w:rPr>
          <w:lang w:val="kk-KZ"/>
        </w:rPr>
      </w:pPr>
    </w:p>
    <w:p w:rsidR="00D51FAF" w:rsidRDefault="00D51FAF" w:rsidP="007C64DD">
      <w:pPr>
        <w:ind w:firstLine="567"/>
        <w:jc w:val="center"/>
        <w:rPr>
          <w:lang w:val="kk-KZ"/>
        </w:rPr>
      </w:pPr>
    </w:p>
    <w:p w:rsidR="00D51FAF" w:rsidRPr="00AC78C6" w:rsidRDefault="00D51FAF" w:rsidP="007C64DD">
      <w:pPr>
        <w:ind w:firstLine="567"/>
        <w:jc w:val="center"/>
        <w:rPr>
          <w:lang w:val="kk-KZ"/>
        </w:rPr>
      </w:pPr>
    </w:p>
    <w:p w:rsidR="00690337" w:rsidRPr="00690337" w:rsidRDefault="00D51FAF" w:rsidP="00690337">
      <w:pPr>
        <w:pStyle w:val="ad"/>
        <w:numPr>
          <w:ilvl w:val="0"/>
          <w:numId w:val="36"/>
        </w:numPr>
        <w:shd w:val="clear" w:color="auto" w:fill="FFFFFF"/>
        <w:spacing w:before="100" w:beforeAutospacing="1" w:after="468" w:line="240" w:lineRule="atLeast"/>
        <w:ind w:left="0" w:firstLine="0"/>
        <w:jc w:val="center"/>
        <w:rPr>
          <w:b/>
        </w:rPr>
      </w:pPr>
      <w:r w:rsidRPr="00690337">
        <w:rPr>
          <w:color w:val="333333"/>
        </w:rPr>
        <w:lastRenderedPageBreak/>
        <w:t>ПӘННІҢ МАЗМҰНЫ</w:t>
      </w:r>
    </w:p>
    <w:p w:rsidR="00D51FAF" w:rsidRPr="00690337" w:rsidRDefault="00D51FAF" w:rsidP="00690337">
      <w:pPr>
        <w:pStyle w:val="ad"/>
        <w:shd w:val="clear" w:color="auto" w:fill="FFFFFF"/>
        <w:spacing w:before="100" w:beforeAutospacing="1" w:after="468" w:line="240" w:lineRule="atLeast"/>
        <w:ind w:left="360"/>
        <w:jc w:val="center"/>
        <w:rPr>
          <w:b/>
        </w:rPr>
      </w:pPr>
      <w:r w:rsidRPr="00690337">
        <w:rPr>
          <w:b/>
        </w:rPr>
        <w:t xml:space="preserve">2.1 </w:t>
      </w:r>
      <w:r w:rsidR="00F574A9" w:rsidRPr="00690337">
        <w:rPr>
          <w:b/>
        </w:rPr>
        <w:t>Тақырыптық жоспар</w:t>
      </w:r>
    </w:p>
    <w:p w:rsidR="00D51FAF" w:rsidRPr="00E62EBF" w:rsidRDefault="00D51FAF" w:rsidP="007C64DD">
      <w:pPr>
        <w:ind w:firstLine="567"/>
        <w:jc w:val="center"/>
        <w:rPr>
          <w:sz w:val="12"/>
          <w:szCs w:val="12"/>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75"/>
        <w:gridCol w:w="6244"/>
        <w:gridCol w:w="702"/>
        <w:gridCol w:w="142"/>
        <w:gridCol w:w="707"/>
        <w:gridCol w:w="285"/>
        <w:gridCol w:w="1071"/>
        <w:gridCol w:w="63"/>
      </w:tblGrid>
      <w:tr w:rsidR="00D51FAF" w:rsidRPr="00AC78C6" w:rsidTr="009555D5">
        <w:trPr>
          <w:gridAfter w:val="1"/>
          <w:wAfter w:w="63" w:type="dxa"/>
          <w:cantSplit/>
          <w:trHeight w:val="848"/>
        </w:trPr>
        <w:tc>
          <w:tcPr>
            <w:tcW w:w="675" w:type="dxa"/>
          </w:tcPr>
          <w:p w:rsidR="00D51FAF" w:rsidRPr="00AC78C6" w:rsidRDefault="00D51FAF" w:rsidP="009555D5">
            <w:pPr>
              <w:jc w:val="center"/>
            </w:pPr>
            <w:r w:rsidRPr="00AC78C6">
              <w:t xml:space="preserve">№ </w:t>
            </w:r>
          </w:p>
        </w:tc>
        <w:tc>
          <w:tcPr>
            <w:tcW w:w="6946" w:type="dxa"/>
            <w:gridSpan w:val="2"/>
          </w:tcPr>
          <w:p w:rsidR="00D51FAF" w:rsidRPr="005C3494" w:rsidRDefault="00D51FAF" w:rsidP="009555D5">
            <w:pPr>
              <w:jc w:val="center"/>
            </w:pPr>
            <w:r w:rsidRPr="005C3494">
              <w:rPr>
                <w:color w:val="333333"/>
              </w:rPr>
              <w:t>Тақырып атауы және оның мазмұны</w:t>
            </w:r>
          </w:p>
        </w:tc>
        <w:tc>
          <w:tcPr>
            <w:tcW w:w="1134" w:type="dxa"/>
            <w:gridSpan w:val="3"/>
          </w:tcPr>
          <w:p w:rsidR="00D51FAF" w:rsidRPr="005C3494" w:rsidRDefault="00D51FAF" w:rsidP="009555D5">
            <w:pPr>
              <w:jc w:val="center"/>
            </w:pPr>
            <w:r w:rsidRPr="005C3494">
              <w:rPr>
                <w:color w:val="333333"/>
              </w:rPr>
              <w:t>Анықтамалық әдебиет</w:t>
            </w:r>
          </w:p>
        </w:tc>
        <w:tc>
          <w:tcPr>
            <w:tcW w:w="1071" w:type="dxa"/>
          </w:tcPr>
          <w:p w:rsidR="00D51FAF" w:rsidRPr="00AC78C6" w:rsidRDefault="00D51FAF" w:rsidP="009555D5">
            <w:pPr>
              <w:jc w:val="center"/>
            </w:pPr>
            <w:r>
              <w:rPr>
                <w:lang w:val="kk-KZ"/>
              </w:rPr>
              <w:t>Кредит саны</w:t>
            </w:r>
            <w:r w:rsidRPr="00AC78C6">
              <w:t xml:space="preserve"> </w:t>
            </w:r>
          </w:p>
        </w:tc>
      </w:tr>
      <w:tr w:rsidR="00D51FAF" w:rsidRPr="00AC78C6" w:rsidTr="009555D5">
        <w:trPr>
          <w:gridAfter w:val="1"/>
          <w:wAfter w:w="63" w:type="dxa"/>
        </w:trPr>
        <w:tc>
          <w:tcPr>
            <w:tcW w:w="675" w:type="dxa"/>
            <w:tcBorders>
              <w:right w:val="single" w:sz="4" w:space="0" w:color="auto"/>
            </w:tcBorders>
          </w:tcPr>
          <w:p w:rsidR="00D51FAF" w:rsidRPr="00AC78C6" w:rsidRDefault="00D51FAF" w:rsidP="009555D5">
            <w:pPr>
              <w:jc w:val="center"/>
            </w:pPr>
            <w:r w:rsidRPr="00AC78C6">
              <w:t>1</w:t>
            </w:r>
          </w:p>
        </w:tc>
        <w:tc>
          <w:tcPr>
            <w:tcW w:w="6946" w:type="dxa"/>
            <w:gridSpan w:val="2"/>
            <w:tcBorders>
              <w:left w:val="single" w:sz="4" w:space="0" w:color="auto"/>
            </w:tcBorders>
          </w:tcPr>
          <w:p w:rsidR="00D51FAF" w:rsidRPr="00AC78C6" w:rsidRDefault="00D51FAF" w:rsidP="009555D5">
            <w:pPr>
              <w:jc w:val="center"/>
            </w:pPr>
            <w:r w:rsidRPr="00AC78C6">
              <w:t>2</w:t>
            </w:r>
          </w:p>
        </w:tc>
        <w:tc>
          <w:tcPr>
            <w:tcW w:w="1134" w:type="dxa"/>
            <w:gridSpan w:val="3"/>
          </w:tcPr>
          <w:p w:rsidR="00D51FAF" w:rsidRPr="00AC78C6" w:rsidRDefault="00D51FAF" w:rsidP="009555D5">
            <w:pPr>
              <w:jc w:val="center"/>
            </w:pPr>
            <w:r w:rsidRPr="00AC78C6">
              <w:t>3</w:t>
            </w:r>
          </w:p>
        </w:tc>
        <w:tc>
          <w:tcPr>
            <w:tcW w:w="1071" w:type="dxa"/>
          </w:tcPr>
          <w:p w:rsidR="00D51FAF" w:rsidRPr="00AC78C6" w:rsidRDefault="00D51FAF" w:rsidP="009555D5">
            <w:pPr>
              <w:jc w:val="center"/>
            </w:pPr>
            <w:r w:rsidRPr="00AC78C6">
              <w:t>4</w:t>
            </w:r>
          </w:p>
        </w:tc>
      </w:tr>
      <w:tr w:rsidR="00D51FAF" w:rsidRPr="00AC78C6" w:rsidTr="009555D5">
        <w:trPr>
          <w:gridAfter w:val="1"/>
          <w:wAfter w:w="63" w:type="dxa"/>
        </w:trPr>
        <w:tc>
          <w:tcPr>
            <w:tcW w:w="675" w:type="dxa"/>
            <w:tcBorders>
              <w:right w:val="single" w:sz="4" w:space="0" w:color="auto"/>
            </w:tcBorders>
            <w:vAlign w:val="center"/>
          </w:tcPr>
          <w:p w:rsidR="00D51FAF" w:rsidRPr="009555D5" w:rsidRDefault="00D51FAF" w:rsidP="009555D5">
            <w:pPr>
              <w:jc w:val="center"/>
              <w:rPr>
                <w:b/>
              </w:rPr>
            </w:pPr>
            <w:r w:rsidRPr="009555D5">
              <w:rPr>
                <w:b/>
              </w:rPr>
              <w:t>1</w:t>
            </w:r>
          </w:p>
        </w:tc>
        <w:tc>
          <w:tcPr>
            <w:tcW w:w="9151" w:type="dxa"/>
            <w:gridSpan w:val="6"/>
            <w:tcBorders>
              <w:left w:val="single" w:sz="4" w:space="0" w:color="auto"/>
            </w:tcBorders>
            <w:vAlign w:val="center"/>
          </w:tcPr>
          <w:p w:rsidR="00D51FAF" w:rsidRPr="00AC78C6" w:rsidRDefault="00D51FAF" w:rsidP="009555D5">
            <w:pPr>
              <w:jc w:val="center"/>
            </w:pPr>
            <w:r w:rsidRPr="00AC78C6">
              <w:t xml:space="preserve">Модуль </w:t>
            </w:r>
            <w:r w:rsidRPr="009555D5">
              <w:rPr>
                <w:lang w:val="kk-KZ"/>
              </w:rPr>
              <w:t>1</w:t>
            </w:r>
            <w:r w:rsidRPr="00AC78C6">
              <w:t xml:space="preserve"> </w:t>
            </w:r>
          </w:p>
        </w:tc>
      </w:tr>
      <w:tr w:rsidR="00D51FAF" w:rsidRPr="00AC78C6" w:rsidTr="009555D5">
        <w:trPr>
          <w:gridAfter w:val="1"/>
          <w:wAfter w:w="63" w:type="dxa"/>
        </w:trPr>
        <w:tc>
          <w:tcPr>
            <w:tcW w:w="9826" w:type="dxa"/>
            <w:gridSpan w:val="7"/>
          </w:tcPr>
          <w:p w:rsidR="00D51FAF" w:rsidRPr="009555D5" w:rsidRDefault="00F574A9" w:rsidP="009555D5">
            <w:pPr>
              <w:jc w:val="center"/>
              <w:rPr>
                <w:b/>
              </w:rPr>
            </w:pPr>
            <w:r w:rsidRPr="00F574A9">
              <w:rPr>
                <w:b/>
              </w:rPr>
              <w:t>Дәрістік сабақтар</w:t>
            </w:r>
          </w:p>
        </w:tc>
      </w:tr>
      <w:tr w:rsidR="00D51FAF" w:rsidRPr="00AC78C6" w:rsidTr="00690337">
        <w:trPr>
          <w:gridAfter w:val="1"/>
          <w:wAfter w:w="63" w:type="dxa"/>
        </w:trPr>
        <w:tc>
          <w:tcPr>
            <w:tcW w:w="675" w:type="dxa"/>
            <w:vAlign w:val="center"/>
          </w:tcPr>
          <w:p w:rsidR="00D51FAF" w:rsidRPr="00AC78C6" w:rsidRDefault="00D51FAF" w:rsidP="009555D5">
            <w:pPr>
              <w:jc w:val="center"/>
            </w:pPr>
            <w:r w:rsidRPr="00AC78C6">
              <w:t>1</w:t>
            </w:r>
            <w:r w:rsidRPr="009555D5">
              <w:rPr>
                <w:lang w:val="kk-KZ"/>
              </w:rPr>
              <w:t>.1</w:t>
            </w:r>
          </w:p>
        </w:tc>
        <w:tc>
          <w:tcPr>
            <w:tcW w:w="7088" w:type="dxa"/>
            <w:gridSpan w:val="3"/>
          </w:tcPr>
          <w:p w:rsidR="00D51FAF" w:rsidRPr="005C3494" w:rsidRDefault="00D51FAF" w:rsidP="00AE3B8C">
            <w:pPr>
              <w:rPr>
                <w:i/>
                <w:color w:val="333333"/>
                <w:lang w:val="kk-KZ"/>
              </w:rPr>
            </w:pPr>
            <w:r w:rsidRPr="005C3494">
              <w:rPr>
                <w:i/>
                <w:color w:val="333333"/>
              </w:rPr>
              <w:t xml:space="preserve">Кіріспе дәріс. </w:t>
            </w:r>
          </w:p>
          <w:p w:rsidR="00D51FAF" w:rsidRPr="005C3494" w:rsidRDefault="00D51FAF" w:rsidP="00AE3B8C">
            <w:pPr>
              <w:rPr>
                <w:lang w:val="kk-KZ"/>
              </w:rPr>
            </w:pPr>
            <w:r w:rsidRPr="005C3494">
              <w:rPr>
                <w:color w:val="333333"/>
                <w:lang w:val="kk-KZ"/>
              </w:rPr>
              <w:t>Құрылыстағы материалдардың жұмысы туралы түсінік. Материалдардың беріктігі мен тұрақтылығы туралы түсінік. Материалдар қасиеттерінің жіктелуі.</w:t>
            </w:r>
          </w:p>
        </w:tc>
        <w:tc>
          <w:tcPr>
            <w:tcW w:w="992" w:type="dxa"/>
            <w:gridSpan w:val="2"/>
            <w:vAlign w:val="center"/>
          </w:tcPr>
          <w:p w:rsidR="00D51FAF" w:rsidRDefault="00D51FAF" w:rsidP="009555D5">
            <w:pPr>
              <w:jc w:val="center"/>
            </w:pPr>
            <w:r w:rsidRPr="009555D5">
              <w:rPr>
                <w:color w:val="000000"/>
                <w:lang w:val="en-US"/>
              </w:rPr>
              <w:t>1-3</w:t>
            </w:r>
            <w:r w:rsidRPr="009555D5">
              <w:rPr>
                <w:color w:val="000000"/>
              </w:rPr>
              <w:t>; 5-7</w:t>
            </w:r>
          </w:p>
        </w:tc>
        <w:tc>
          <w:tcPr>
            <w:tcW w:w="1071" w:type="dxa"/>
            <w:vAlign w:val="center"/>
          </w:tcPr>
          <w:p w:rsidR="00D51FAF" w:rsidRPr="00AC78C6" w:rsidRDefault="00D51FAF" w:rsidP="009555D5">
            <w:pPr>
              <w:jc w:val="center"/>
            </w:pPr>
            <w:r w:rsidRPr="00AC78C6">
              <w:t>0,0</w:t>
            </w:r>
            <w:r>
              <w:t>67</w:t>
            </w:r>
          </w:p>
        </w:tc>
      </w:tr>
      <w:tr w:rsidR="00D51FAF" w:rsidRPr="00AC78C6" w:rsidTr="00690337">
        <w:trPr>
          <w:gridAfter w:val="1"/>
          <w:wAfter w:w="63" w:type="dxa"/>
        </w:trPr>
        <w:tc>
          <w:tcPr>
            <w:tcW w:w="675" w:type="dxa"/>
            <w:vAlign w:val="center"/>
          </w:tcPr>
          <w:p w:rsidR="00D51FAF" w:rsidRPr="00AC78C6" w:rsidRDefault="00D51FAF" w:rsidP="009555D5">
            <w:pPr>
              <w:jc w:val="center"/>
            </w:pPr>
            <w:r w:rsidRPr="009555D5">
              <w:rPr>
                <w:lang w:val="kk-KZ"/>
              </w:rPr>
              <w:t>1</w:t>
            </w:r>
            <w:r w:rsidRPr="00AC78C6">
              <w:t xml:space="preserve">.2 </w:t>
            </w:r>
          </w:p>
        </w:tc>
        <w:tc>
          <w:tcPr>
            <w:tcW w:w="7088" w:type="dxa"/>
            <w:gridSpan w:val="3"/>
          </w:tcPr>
          <w:p w:rsidR="00D51FAF" w:rsidRPr="005C3494" w:rsidRDefault="00D51FAF" w:rsidP="00AE3B8C">
            <w:pPr>
              <w:rPr>
                <w:i/>
                <w:color w:val="333333"/>
                <w:lang w:val="kk-KZ"/>
              </w:rPr>
            </w:pPr>
            <w:r w:rsidRPr="005C3494">
              <w:rPr>
                <w:i/>
                <w:color w:val="333333"/>
              </w:rPr>
              <w:t xml:space="preserve">Материалдардың негізгі қасиеттері. </w:t>
            </w:r>
          </w:p>
          <w:p w:rsidR="00D51FAF" w:rsidRPr="009555D5" w:rsidRDefault="00D51FAF" w:rsidP="00690337">
            <w:pPr>
              <w:rPr>
                <w:color w:val="000000"/>
              </w:rPr>
            </w:pPr>
            <w:r w:rsidRPr="005C3494">
              <w:rPr>
                <w:color w:val="333333"/>
                <w:lang w:val="kk-KZ"/>
              </w:rPr>
              <w:t xml:space="preserve">Судың әсері мен қатынасы бойынша материалдардың қасиеттері. </w:t>
            </w:r>
            <w:r w:rsidRPr="00FB2D06">
              <w:rPr>
                <w:color w:val="333333"/>
                <w:lang w:val="kk-KZ"/>
              </w:rPr>
              <w:t xml:space="preserve">Дыбыс сіңіру және дыбыс өткізгіштігі. Электр өткізгіштігі. Материалдың құрамы мен құрылысымен беріктіктің байланысы. Беріктігі бойынша материалдардың кластары мен маркалары. Материалдардың деформациялық қасиеттері. Ұсақталған материалдардың дисперстік дәрежесі және меншікті беті. </w:t>
            </w:r>
            <w:r w:rsidRPr="005C3494">
              <w:rPr>
                <w:color w:val="333333"/>
              </w:rPr>
              <w:t>Заттардың химиялық белсенділігіне дисперстік дәрежесінің әсері.</w:t>
            </w:r>
          </w:p>
        </w:tc>
        <w:tc>
          <w:tcPr>
            <w:tcW w:w="992" w:type="dxa"/>
            <w:gridSpan w:val="2"/>
            <w:vAlign w:val="center"/>
          </w:tcPr>
          <w:p w:rsidR="00D51FAF" w:rsidRDefault="00D51FAF" w:rsidP="009555D5">
            <w:pPr>
              <w:jc w:val="center"/>
            </w:pPr>
            <w:r w:rsidRPr="009555D5">
              <w:rPr>
                <w:color w:val="000000"/>
                <w:lang w:val="en-US"/>
              </w:rPr>
              <w:t>1-3</w:t>
            </w:r>
            <w:r w:rsidRPr="009555D5">
              <w:rPr>
                <w:color w:val="000000"/>
              </w:rPr>
              <w:t>; 5-7</w:t>
            </w:r>
          </w:p>
        </w:tc>
        <w:tc>
          <w:tcPr>
            <w:tcW w:w="1071" w:type="dxa"/>
            <w:vAlign w:val="center"/>
          </w:tcPr>
          <w:p w:rsidR="00D51FAF" w:rsidRPr="00AC78C6" w:rsidRDefault="00D51FAF" w:rsidP="009555D5">
            <w:pPr>
              <w:jc w:val="center"/>
            </w:pPr>
            <w:r w:rsidRPr="00AC78C6">
              <w:t>0,0</w:t>
            </w:r>
            <w:r>
              <w:t>67</w:t>
            </w:r>
          </w:p>
        </w:tc>
      </w:tr>
      <w:tr w:rsidR="00D51FAF" w:rsidRPr="00AC78C6" w:rsidTr="00690337">
        <w:trPr>
          <w:gridAfter w:val="1"/>
          <w:wAfter w:w="63" w:type="dxa"/>
        </w:trPr>
        <w:tc>
          <w:tcPr>
            <w:tcW w:w="675" w:type="dxa"/>
            <w:vAlign w:val="center"/>
          </w:tcPr>
          <w:p w:rsidR="00D51FAF" w:rsidRPr="00AC78C6" w:rsidRDefault="00D51FAF" w:rsidP="009555D5">
            <w:pPr>
              <w:jc w:val="center"/>
            </w:pPr>
            <w:r w:rsidRPr="00AC78C6">
              <w:t>1.3</w:t>
            </w:r>
          </w:p>
        </w:tc>
        <w:tc>
          <w:tcPr>
            <w:tcW w:w="7088" w:type="dxa"/>
            <w:gridSpan w:val="3"/>
          </w:tcPr>
          <w:p w:rsidR="00D51FAF" w:rsidRPr="005C3494" w:rsidRDefault="00D51FAF" w:rsidP="009555D5">
            <w:pPr>
              <w:shd w:val="clear" w:color="auto" w:fill="FFFFFF"/>
              <w:rPr>
                <w:i/>
                <w:color w:val="333333"/>
                <w:lang w:val="kk-KZ"/>
              </w:rPr>
            </w:pPr>
            <w:r w:rsidRPr="005C3494">
              <w:rPr>
                <w:i/>
                <w:color w:val="333333"/>
              </w:rPr>
              <w:t xml:space="preserve">Табиғи тас материалдар. </w:t>
            </w:r>
          </w:p>
          <w:p w:rsidR="00D51FAF" w:rsidRPr="00FB2D06" w:rsidRDefault="00D51FAF" w:rsidP="009555D5">
            <w:pPr>
              <w:shd w:val="clear" w:color="auto" w:fill="FFFFFF"/>
              <w:rPr>
                <w:color w:val="000000"/>
                <w:lang w:val="kk-KZ"/>
              </w:rPr>
            </w:pPr>
            <w:r w:rsidRPr="005C3494">
              <w:rPr>
                <w:color w:val="333333"/>
                <w:lang w:val="kk-KZ"/>
              </w:rPr>
              <w:t xml:space="preserve">Табиғи тас материалдар мен бұйымдарды алу үшін қолданылатын тау жыныстары (жалпы мәліметтер). </w:t>
            </w:r>
            <w:r w:rsidRPr="00FB2D06">
              <w:rPr>
                <w:color w:val="333333"/>
                <w:lang w:val="kk-KZ"/>
              </w:rPr>
              <w:t>Тау жыныстарының түзілу жағдайлары, құрылыс сипаты, жыныстар құрамы бойынша жіктелуі. Магмалық жыныстардан жасалған тас материалдар. Негізгі түрлері, қасиеттері, қолдану аясы. Шөгінді жыныстардан жасалған материалдар. Материалдардың негізгі түрлері, құрылысы ерекшеліктері. Метаморфикалық жыныстардан жасалған материалдар.</w:t>
            </w:r>
          </w:p>
        </w:tc>
        <w:tc>
          <w:tcPr>
            <w:tcW w:w="992" w:type="dxa"/>
            <w:gridSpan w:val="2"/>
            <w:vAlign w:val="center"/>
          </w:tcPr>
          <w:p w:rsidR="00D51FAF" w:rsidRDefault="00D51FAF" w:rsidP="009555D5">
            <w:pPr>
              <w:jc w:val="center"/>
            </w:pPr>
            <w:r w:rsidRPr="009555D5">
              <w:rPr>
                <w:color w:val="000000"/>
                <w:lang w:val="en-US"/>
              </w:rPr>
              <w:t>1-3</w:t>
            </w:r>
            <w:r w:rsidRPr="009555D5">
              <w:rPr>
                <w:color w:val="000000"/>
              </w:rPr>
              <w:t>; 5-7</w:t>
            </w:r>
          </w:p>
        </w:tc>
        <w:tc>
          <w:tcPr>
            <w:tcW w:w="1071" w:type="dxa"/>
            <w:vAlign w:val="center"/>
          </w:tcPr>
          <w:p w:rsidR="00D51FAF" w:rsidRDefault="00D51FAF" w:rsidP="009555D5">
            <w:pPr>
              <w:jc w:val="center"/>
            </w:pPr>
            <w:r w:rsidRPr="00DE2F55">
              <w:t>0,0</w:t>
            </w:r>
            <w:r>
              <w:t>67</w:t>
            </w:r>
          </w:p>
        </w:tc>
      </w:tr>
      <w:tr w:rsidR="00D51FAF" w:rsidRPr="00AC78C6" w:rsidTr="00690337">
        <w:trPr>
          <w:gridAfter w:val="1"/>
          <w:wAfter w:w="63" w:type="dxa"/>
        </w:trPr>
        <w:tc>
          <w:tcPr>
            <w:tcW w:w="675" w:type="dxa"/>
            <w:vAlign w:val="center"/>
          </w:tcPr>
          <w:p w:rsidR="00D51FAF" w:rsidRPr="00AC78C6" w:rsidRDefault="00D51FAF" w:rsidP="009555D5">
            <w:pPr>
              <w:jc w:val="center"/>
            </w:pPr>
            <w:r>
              <w:t>1.4</w:t>
            </w:r>
          </w:p>
        </w:tc>
        <w:tc>
          <w:tcPr>
            <w:tcW w:w="7088" w:type="dxa"/>
            <w:gridSpan w:val="3"/>
          </w:tcPr>
          <w:p w:rsidR="00D51FAF" w:rsidRPr="000A66A7" w:rsidRDefault="00D51FAF" w:rsidP="009555D5">
            <w:pPr>
              <w:shd w:val="clear" w:color="auto" w:fill="FFFFFF"/>
              <w:tabs>
                <w:tab w:val="left" w:pos="0"/>
              </w:tabs>
              <w:rPr>
                <w:i/>
                <w:color w:val="333333"/>
                <w:lang w:val="kk-KZ"/>
              </w:rPr>
            </w:pPr>
            <w:r w:rsidRPr="000A66A7">
              <w:rPr>
                <w:i/>
                <w:color w:val="333333"/>
              </w:rPr>
              <w:t xml:space="preserve">Керамикалық бұйымдар. </w:t>
            </w:r>
          </w:p>
          <w:p w:rsidR="00D51FAF" w:rsidRPr="000A66A7" w:rsidRDefault="00D51FAF" w:rsidP="009555D5">
            <w:pPr>
              <w:shd w:val="clear" w:color="auto" w:fill="FFFFFF"/>
              <w:tabs>
                <w:tab w:val="left" w:pos="0"/>
              </w:tabs>
              <w:rPr>
                <w:color w:val="000000"/>
              </w:rPr>
            </w:pPr>
            <w:r w:rsidRPr="00F9763D">
              <w:rPr>
                <w:color w:val="333333"/>
                <w:lang w:val="kk-KZ"/>
              </w:rPr>
              <w:t xml:space="preserve">Керамикалық бұйымдарға арналған шикізат. Қыш бұйымдарға арналған шикізат ретінде саздың негізгі қасиеттері. Балшықты кептіру және күйдіру кезіндегі процестер. Қыздыру кезіндегі қасиеттердің өзгеруі. Қабырғалық материалдар: қарапайым, бет, кеуекті, тесік және қуыс саз кірпіштері; қуыс керамикалық тастар; индустриялық құрылысқа арналған қыштан жасалған ірі қабырғалық панельдер. </w:t>
            </w:r>
            <w:r w:rsidRPr="000A66A7">
              <w:rPr>
                <w:color w:val="333333"/>
              </w:rPr>
              <w:t>Шатырлы жабынқыш. Сыртқы және ішкі қаптауларға арналған керамикалық бұйымдар.</w:t>
            </w:r>
          </w:p>
        </w:tc>
        <w:tc>
          <w:tcPr>
            <w:tcW w:w="992" w:type="dxa"/>
            <w:gridSpan w:val="2"/>
            <w:vAlign w:val="center"/>
          </w:tcPr>
          <w:p w:rsidR="00D51FAF" w:rsidRDefault="00D51FAF" w:rsidP="009555D5">
            <w:pPr>
              <w:jc w:val="center"/>
            </w:pPr>
            <w:r w:rsidRPr="009555D5">
              <w:rPr>
                <w:color w:val="000000"/>
                <w:lang w:val="en-US"/>
              </w:rPr>
              <w:t>1-3</w:t>
            </w:r>
            <w:r w:rsidRPr="009555D5">
              <w:rPr>
                <w:color w:val="000000"/>
              </w:rPr>
              <w:t>; 5-7</w:t>
            </w:r>
          </w:p>
        </w:tc>
        <w:tc>
          <w:tcPr>
            <w:tcW w:w="1071" w:type="dxa"/>
            <w:vAlign w:val="center"/>
          </w:tcPr>
          <w:p w:rsidR="00D51FAF" w:rsidRDefault="00D51FAF" w:rsidP="009555D5">
            <w:pPr>
              <w:jc w:val="center"/>
            </w:pPr>
            <w:r w:rsidRPr="00DE2F55">
              <w:t>0,0</w:t>
            </w:r>
            <w:r>
              <w:t>67</w:t>
            </w:r>
          </w:p>
        </w:tc>
      </w:tr>
      <w:tr w:rsidR="00D51FAF" w:rsidRPr="00AC78C6" w:rsidTr="00690337">
        <w:trPr>
          <w:gridAfter w:val="1"/>
          <w:wAfter w:w="63" w:type="dxa"/>
        </w:trPr>
        <w:tc>
          <w:tcPr>
            <w:tcW w:w="675" w:type="dxa"/>
            <w:vAlign w:val="center"/>
          </w:tcPr>
          <w:p w:rsidR="00D51FAF" w:rsidRPr="000A66A7" w:rsidRDefault="00D51FAF" w:rsidP="009555D5">
            <w:pPr>
              <w:jc w:val="center"/>
            </w:pPr>
            <w:r w:rsidRPr="000A66A7">
              <w:t>4.5</w:t>
            </w:r>
          </w:p>
        </w:tc>
        <w:tc>
          <w:tcPr>
            <w:tcW w:w="7088" w:type="dxa"/>
            <w:gridSpan w:val="3"/>
          </w:tcPr>
          <w:p w:rsidR="00D51FAF" w:rsidRDefault="00D51FAF" w:rsidP="009555D5">
            <w:pPr>
              <w:shd w:val="clear" w:color="auto" w:fill="FFFFFF"/>
              <w:tabs>
                <w:tab w:val="left" w:pos="0"/>
              </w:tabs>
              <w:rPr>
                <w:color w:val="333333"/>
                <w:lang w:val="kk-KZ"/>
              </w:rPr>
            </w:pPr>
            <w:r w:rsidRPr="000A66A7">
              <w:rPr>
                <w:i/>
                <w:color w:val="333333"/>
              </w:rPr>
              <w:t>Шыны және шыныдан жасалған бұйымдар</w:t>
            </w:r>
            <w:r w:rsidRPr="000A66A7">
              <w:rPr>
                <w:color w:val="333333"/>
              </w:rPr>
              <w:t>.</w:t>
            </w:r>
          </w:p>
          <w:p w:rsidR="00D51FAF" w:rsidRPr="00FB2D06" w:rsidRDefault="00D51FAF" w:rsidP="009555D5">
            <w:pPr>
              <w:shd w:val="clear" w:color="auto" w:fill="FFFFFF"/>
              <w:tabs>
                <w:tab w:val="left" w:pos="0"/>
              </w:tabs>
              <w:rPr>
                <w:lang w:val="kk-KZ"/>
              </w:rPr>
            </w:pPr>
            <w:r w:rsidRPr="000A66A7">
              <w:rPr>
                <w:color w:val="333333"/>
                <w:lang w:val="kk-KZ"/>
              </w:rPr>
              <w:t xml:space="preserve"> Шыны мен шыны бұйымдарының жіктелуі мен ассортименті. </w:t>
            </w:r>
            <w:r w:rsidRPr="00FB2D06">
              <w:rPr>
                <w:color w:val="333333"/>
                <w:lang w:val="kk-KZ"/>
              </w:rPr>
              <w:t>Шыны өндіруге арналған шикізат материалдары, заттың шыны тәрізді жағдайы туралы түсінік. Шыны технологиясының негіздері. Шыны массасының және шынының қасиеттері. Табақты жарық өткізгіш мөлдір, қаптайтын, конструкциялық шыны бұйымдары.</w:t>
            </w:r>
          </w:p>
        </w:tc>
        <w:tc>
          <w:tcPr>
            <w:tcW w:w="992" w:type="dxa"/>
            <w:gridSpan w:val="2"/>
            <w:vAlign w:val="center"/>
          </w:tcPr>
          <w:p w:rsidR="00D51FAF" w:rsidRDefault="00D51FAF" w:rsidP="009555D5">
            <w:pPr>
              <w:jc w:val="center"/>
            </w:pPr>
            <w:r w:rsidRPr="009555D5">
              <w:rPr>
                <w:color w:val="000000"/>
                <w:lang w:val="en-US"/>
              </w:rPr>
              <w:t>1-3</w:t>
            </w:r>
            <w:r w:rsidRPr="009555D5">
              <w:rPr>
                <w:color w:val="000000"/>
              </w:rPr>
              <w:t>; 5-7</w:t>
            </w:r>
          </w:p>
        </w:tc>
        <w:tc>
          <w:tcPr>
            <w:tcW w:w="1071" w:type="dxa"/>
            <w:vAlign w:val="center"/>
          </w:tcPr>
          <w:p w:rsidR="00D51FAF" w:rsidRDefault="00D51FAF" w:rsidP="009555D5">
            <w:pPr>
              <w:jc w:val="center"/>
            </w:pPr>
            <w:r w:rsidRPr="00DE2F55">
              <w:t>0,0</w:t>
            </w:r>
            <w:r>
              <w:t>67</w:t>
            </w:r>
          </w:p>
        </w:tc>
      </w:tr>
      <w:tr w:rsidR="00D51FAF" w:rsidRPr="00AC78C6" w:rsidTr="00690337">
        <w:trPr>
          <w:gridAfter w:val="1"/>
          <w:wAfter w:w="63" w:type="dxa"/>
        </w:trPr>
        <w:tc>
          <w:tcPr>
            <w:tcW w:w="675" w:type="dxa"/>
            <w:vAlign w:val="center"/>
          </w:tcPr>
          <w:p w:rsidR="00D51FAF" w:rsidRDefault="00D51FAF" w:rsidP="009555D5">
            <w:pPr>
              <w:jc w:val="center"/>
            </w:pPr>
            <w:r>
              <w:lastRenderedPageBreak/>
              <w:t>1</w:t>
            </w:r>
          </w:p>
        </w:tc>
        <w:tc>
          <w:tcPr>
            <w:tcW w:w="7088" w:type="dxa"/>
            <w:gridSpan w:val="3"/>
          </w:tcPr>
          <w:p w:rsidR="00D51FAF" w:rsidRPr="009555D5" w:rsidRDefault="00D51FAF" w:rsidP="009555D5">
            <w:pPr>
              <w:shd w:val="clear" w:color="auto" w:fill="FFFFFF"/>
              <w:tabs>
                <w:tab w:val="left" w:pos="0"/>
              </w:tabs>
              <w:jc w:val="center"/>
              <w:rPr>
                <w:color w:val="000000"/>
              </w:rPr>
            </w:pPr>
            <w:r w:rsidRPr="009555D5">
              <w:rPr>
                <w:color w:val="000000"/>
              </w:rPr>
              <w:t>2</w:t>
            </w:r>
          </w:p>
        </w:tc>
        <w:tc>
          <w:tcPr>
            <w:tcW w:w="992" w:type="dxa"/>
            <w:gridSpan w:val="2"/>
            <w:vAlign w:val="center"/>
          </w:tcPr>
          <w:p w:rsidR="00D51FAF" w:rsidRPr="009555D5" w:rsidRDefault="00D51FAF" w:rsidP="009555D5">
            <w:pPr>
              <w:jc w:val="center"/>
              <w:rPr>
                <w:color w:val="000000"/>
              </w:rPr>
            </w:pPr>
            <w:r w:rsidRPr="009555D5">
              <w:rPr>
                <w:color w:val="000000"/>
              </w:rPr>
              <w:t>3</w:t>
            </w:r>
          </w:p>
        </w:tc>
        <w:tc>
          <w:tcPr>
            <w:tcW w:w="1071" w:type="dxa"/>
            <w:vAlign w:val="center"/>
          </w:tcPr>
          <w:p w:rsidR="00D51FAF" w:rsidRPr="00DE2F55" w:rsidRDefault="00D51FAF" w:rsidP="009555D5">
            <w:pPr>
              <w:jc w:val="center"/>
            </w:pPr>
            <w:r>
              <w:t>4</w:t>
            </w:r>
          </w:p>
        </w:tc>
      </w:tr>
      <w:tr w:rsidR="00D51FAF" w:rsidRPr="00AC78C6" w:rsidTr="00690337">
        <w:trPr>
          <w:gridAfter w:val="1"/>
          <w:wAfter w:w="63" w:type="dxa"/>
        </w:trPr>
        <w:tc>
          <w:tcPr>
            <w:tcW w:w="675" w:type="dxa"/>
            <w:vAlign w:val="center"/>
          </w:tcPr>
          <w:p w:rsidR="00D51FAF" w:rsidRPr="00AC78C6" w:rsidRDefault="00D51FAF" w:rsidP="009555D5">
            <w:pPr>
              <w:jc w:val="center"/>
            </w:pPr>
            <w:r>
              <w:t>1.6</w:t>
            </w:r>
          </w:p>
        </w:tc>
        <w:tc>
          <w:tcPr>
            <w:tcW w:w="7088" w:type="dxa"/>
            <w:gridSpan w:val="3"/>
          </w:tcPr>
          <w:p w:rsidR="00D51FAF" w:rsidRPr="000A66A7" w:rsidRDefault="00D51FAF" w:rsidP="009555D5">
            <w:pPr>
              <w:shd w:val="clear" w:color="auto" w:fill="FFFFFF"/>
              <w:tabs>
                <w:tab w:val="left" w:pos="0"/>
              </w:tabs>
              <w:rPr>
                <w:i/>
                <w:color w:val="333333"/>
                <w:lang w:val="kk-KZ"/>
              </w:rPr>
            </w:pPr>
            <w:r w:rsidRPr="000A66A7">
              <w:rPr>
                <w:i/>
                <w:color w:val="333333"/>
              </w:rPr>
              <w:t xml:space="preserve">Органикалық емес тұтқыр заттар. </w:t>
            </w:r>
          </w:p>
          <w:p w:rsidR="00D51FAF" w:rsidRPr="000A66A7" w:rsidRDefault="00D51FAF" w:rsidP="009555D5">
            <w:pPr>
              <w:shd w:val="clear" w:color="auto" w:fill="FFFFFF"/>
              <w:tabs>
                <w:tab w:val="left" w:pos="0"/>
              </w:tabs>
              <w:rPr>
                <w:color w:val="000000"/>
              </w:rPr>
            </w:pPr>
            <w:r w:rsidRPr="000A66A7">
              <w:rPr>
                <w:color w:val="333333"/>
              </w:rPr>
              <w:t>Тұтқыр заттардың жіктелуі. Ауа тұтқыр заттары. Гипсті тұтқыр заттар: шикізат, өндіріс принциптері, қатаю схемасы, негізгі қасиеттері және қолдану салалары. Әуе әгі: шикізат және өндіріс принциптері, әуе әгінің түрлері және қолданылуы. Магнезиалды тұтқыр заттар. Сұйық шыны. Гидравликалық тұтқыр заттар. Гидравликалық байланыстырғыштардың жіктелуі. Гидравликалық әк туралы түсінік. Портландцемент. Шикізат және цемент өндіру принциптері. Портландцемент клинкердің химиялық, минералды және заттай (компоненттік) құрамы.</w:t>
            </w:r>
          </w:p>
        </w:tc>
        <w:tc>
          <w:tcPr>
            <w:tcW w:w="992" w:type="dxa"/>
            <w:gridSpan w:val="2"/>
            <w:vAlign w:val="center"/>
          </w:tcPr>
          <w:p w:rsidR="00D51FAF" w:rsidRDefault="00D51FAF" w:rsidP="009555D5">
            <w:pPr>
              <w:jc w:val="center"/>
            </w:pPr>
            <w:r w:rsidRPr="009555D5">
              <w:rPr>
                <w:color w:val="000000"/>
                <w:lang w:val="en-US"/>
              </w:rPr>
              <w:t>1-3</w:t>
            </w:r>
            <w:r w:rsidRPr="009555D5">
              <w:rPr>
                <w:color w:val="000000"/>
              </w:rPr>
              <w:t>; 5-7</w:t>
            </w:r>
          </w:p>
        </w:tc>
        <w:tc>
          <w:tcPr>
            <w:tcW w:w="1071" w:type="dxa"/>
            <w:vAlign w:val="center"/>
          </w:tcPr>
          <w:p w:rsidR="00D51FAF" w:rsidRDefault="00D51FAF" w:rsidP="009555D5">
            <w:pPr>
              <w:jc w:val="center"/>
            </w:pPr>
            <w:r w:rsidRPr="00DE2F55">
              <w:t>0,0</w:t>
            </w:r>
            <w:r>
              <w:t>67</w:t>
            </w:r>
          </w:p>
        </w:tc>
      </w:tr>
      <w:tr w:rsidR="00D51FAF" w:rsidRPr="00AC78C6" w:rsidTr="00690337">
        <w:trPr>
          <w:gridAfter w:val="1"/>
          <w:wAfter w:w="63" w:type="dxa"/>
        </w:trPr>
        <w:tc>
          <w:tcPr>
            <w:tcW w:w="675" w:type="dxa"/>
            <w:vAlign w:val="center"/>
          </w:tcPr>
          <w:p w:rsidR="00D51FAF" w:rsidRPr="00AC78C6" w:rsidRDefault="00D51FAF" w:rsidP="009555D5">
            <w:pPr>
              <w:jc w:val="center"/>
            </w:pPr>
            <w:r>
              <w:t>1.7</w:t>
            </w:r>
          </w:p>
        </w:tc>
        <w:tc>
          <w:tcPr>
            <w:tcW w:w="7088" w:type="dxa"/>
            <w:gridSpan w:val="3"/>
          </w:tcPr>
          <w:p w:rsidR="00D51FAF" w:rsidRPr="000A66A7" w:rsidRDefault="00D51FAF" w:rsidP="000A66A7">
            <w:pPr>
              <w:shd w:val="clear" w:color="auto" w:fill="FFFFFF"/>
              <w:tabs>
                <w:tab w:val="left" w:pos="0"/>
              </w:tabs>
              <w:rPr>
                <w:i/>
                <w:color w:val="000000"/>
              </w:rPr>
            </w:pPr>
            <w:r w:rsidRPr="000A66A7">
              <w:rPr>
                <w:i/>
                <w:color w:val="000000"/>
              </w:rPr>
              <w:t>Бетондар.</w:t>
            </w:r>
          </w:p>
          <w:p w:rsidR="00D51FAF" w:rsidRPr="000A66A7" w:rsidRDefault="00D51FAF" w:rsidP="000A66A7">
            <w:pPr>
              <w:shd w:val="clear" w:color="auto" w:fill="FFFFFF"/>
              <w:tabs>
                <w:tab w:val="left" w:pos="0"/>
              </w:tabs>
              <w:rPr>
                <w:color w:val="000000"/>
              </w:rPr>
            </w:pPr>
            <w:r w:rsidRPr="000A66A7">
              <w:rPr>
                <w:color w:val="000000"/>
              </w:rPr>
              <w:t xml:space="preserve"> Бетондардың жіктелуі. Ауыр бетонға арналған материалдар. Шағын және ірі толтырғыштар, оның ішінде қайталама ресурстардан. Олардың беріктігі, құрамы, қуыс көлемі, тығыздығы. Ауыз суды экономикалық пайдалануды және қоршаған ортаны қорғауды ескере отырып, тығындалған суға қойылатын талаптар. Бетон қоспасы. Бетон қоспасының ыңғайлы төселуі. Бағалау әдістері. Бетонның құрылысы туралы түсінік. Бетон беріктігі. Беріктігі бойынша кластар (маркалар). Бетон беріктігінің цемент маркасына, су цементті (цементті-су) қатынасына және толтырғыштардың сапасына тәуелділігі. Бетон қоспасын нығыздау: дірілді нығыздау әдісі, вакуумдау және дірілді вакуумдау, Центрифугалау, дірілді нығыздау және илек. Пластификаторлармен жылжымалы және құйылған қоспалар. Түрлі жағдайларда бетондарды қатайту: булау, электрмен жылыту және автоклавты </w:t>
            </w:r>
          </w:p>
          <w:p w:rsidR="00D51FAF" w:rsidRPr="000A66A7" w:rsidRDefault="00D51FAF" w:rsidP="000A66A7">
            <w:pPr>
              <w:shd w:val="clear" w:color="auto" w:fill="FFFFFF"/>
              <w:tabs>
                <w:tab w:val="left" w:pos="0"/>
              </w:tabs>
              <w:rPr>
                <w:color w:val="000000"/>
              </w:rPr>
            </w:pPr>
            <w:r w:rsidRPr="000A66A7">
              <w:rPr>
                <w:color w:val="000000"/>
              </w:rPr>
              <w:t>жылу өңдеуге энергия шығынын төмендету. Жеңіл бетондар. Кеуекті толтырғыштардағы бетондар. Кеуекті толтырғыштардың түрлері (оның ішінде қайталама шикізаттан) және оларға қойылатын негізгі талаптар. Ұяшықты бетондар: газобетон және пенобетон, оларды жасау принциптері және қасиеттері. Ірі түйіршікті бетон. Темір бетон туралы түсінік.</w:t>
            </w:r>
          </w:p>
        </w:tc>
        <w:tc>
          <w:tcPr>
            <w:tcW w:w="992" w:type="dxa"/>
            <w:gridSpan w:val="2"/>
            <w:vAlign w:val="center"/>
          </w:tcPr>
          <w:p w:rsidR="00D51FAF" w:rsidRDefault="00D51FAF" w:rsidP="009555D5">
            <w:pPr>
              <w:jc w:val="center"/>
            </w:pPr>
            <w:r w:rsidRPr="009555D5">
              <w:rPr>
                <w:color w:val="000000"/>
                <w:lang w:val="en-US"/>
              </w:rPr>
              <w:t>1-3</w:t>
            </w:r>
            <w:r w:rsidRPr="009555D5">
              <w:rPr>
                <w:color w:val="000000"/>
              </w:rPr>
              <w:t>; 5-7</w:t>
            </w:r>
          </w:p>
        </w:tc>
        <w:tc>
          <w:tcPr>
            <w:tcW w:w="1071" w:type="dxa"/>
            <w:vAlign w:val="center"/>
          </w:tcPr>
          <w:p w:rsidR="00D51FAF" w:rsidRDefault="00D51FAF" w:rsidP="009555D5">
            <w:pPr>
              <w:jc w:val="center"/>
            </w:pPr>
            <w:r w:rsidRPr="00DE2F55">
              <w:t>0,</w:t>
            </w:r>
            <w:r>
              <w:t>134</w:t>
            </w:r>
          </w:p>
        </w:tc>
      </w:tr>
      <w:tr w:rsidR="00D51FAF" w:rsidRPr="00AC78C6" w:rsidTr="00690337">
        <w:trPr>
          <w:gridAfter w:val="1"/>
          <w:wAfter w:w="63" w:type="dxa"/>
        </w:trPr>
        <w:tc>
          <w:tcPr>
            <w:tcW w:w="675" w:type="dxa"/>
            <w:vAlign w:val="center"/>
          </w:tcPr>
          <w:p w:rsidR="00D51FAF" w:rsidRDefault="00D51FAF" w:rsidP="009555D5">
            <w:pPr>
              <w:jc w:val="center"/>
            </w:pPr>
          </w:p>
        </w:tc>
        <w:tc>
          <w:tcPr>
            <w:tcW w:w="7088" w:type="dxa"/>
            <w:gridSpan w:val="3"/>
          </w:tcPr>
          <w:p w:rsidR="00D51FAF" w:rsidRDefault="00D51FAF" w:rsidP="009555D5">
            <w:pPr>
              <w:shd w:val="clear" w:color="auto" w:fill="FFFFFF"/>
              <w:tabs>
                <w:tab w:val="left" w:pos="0"/>
              </w:tabs>
              <w:rPr>
                <w:b/>
                <w:color w:val="000000"/>
                <w:lang w:val="kk-KZ"/>
              </w:rPr>
            </w:pPr>
            <w:r w:rsidRPr="000A66A7">
              <w:rPr>
                <w:b/>
                <w:color w:val="000000"/>
              </w:rPr>
              <w:t>Жиыны</w:t>
            </w:r>
          </w:p>
          <w:p w:rsidR="00E234F8" w:rsidRPr="00E234F8" w:rsidRDefault="00E234F8" w:rsidP="009555D5">
            <w:pPr>
              <w:shd w:val="clear" w:color="auto" w:fill="FFFFFF"/>
              <w:tabs>
                <w:tab w:val="left" w:pos="0"/>
              </w:tabs>
              <w:rPr>
                <w:b/>
                <w:color w:val="000000"/>
                <w:lang w:val="kk-KZ"/>
              </w:rPr>
            </w:pPr>
          </w:p>
        </w:tc>
        <w:tc>
          <w:tcPr>
            <w:tcW w:w="992" w:type="dxa"/>
            <w:gridSpan w:val="2"/>
          </w:tcPr>
          <w:p w:rsidR="00D51FAF" w:rsidRPr="009555D5" w:rsidRDefault="00D51FAF">
            <w:pPr>
              <w:rPr>
                <w:color w:val="000000"/>
                <w:lang w:val="en-US"/>
              </w:rPr>
            </w:pPr>
          </w:p>
        </w:tc>
        <w:tc>
          <w:tcPr>
            <w:tcW w:w="1071" w:type="dxa"/>
          </w:tcPr>
          <w:p w:rsidR="00D51FAF" w:rsidRPr="009555D5" w:rsidRDefault="00D51FAF" w:rsidP="009555D5">
            <w:pPr>
              <w:jc w:val="center"/>
              <w:rPr>
                <w:b/>
              </w:rPr>
            </w:pPr>
            <w:r w:rsidRPr="009555D5">
              <w:rPr>
                <w:b/>
              </w:rPr>
              <w:t>0,536</w:t>
            </w:r>
          </w:p>
        </w:tc>
      </w:tr>
      <w:tr w:rsidR="00D51FAF" w:rsidRPr="00AC78C6" w:rsidTr="009555D5">
        <w:trPr>
          <w:gridAfter w:val="1"/>
          <w:wAfter w:w="63" w:type="dxa"/>
        </w:trPr>
        <w:tc>
          <w:tcPr>
            <w:tcW w:w="9826" w:type="dxa"/>
            <w:gridSpan w:val="7"/>
            <w:vAlign w:val="center"/>
          </w:tcPr>
          <w:p w:rsidR="00D51FAF" w:rsidRPr="000A66A7" w:rsidRDefault="00D51FAF" w:rsidP="009555D5">
            <w:pPr>
              <w:jc w:val="center"/>
              <w:rPr>
                <w:b/>
              </w:rPr>
            </w:pPr>
            <w:r w:rsidRPr="000A66A7">
              <w:rPr>
                <w:b/>
              </w:rPr>
              <w:t>Зертханалық (практикалық) сабақтар</w:t>
            </w:r>
          </w:p>
        </w:tc>
      </w:tr>
      <w:tr w:rsidR="00D51FAF" w:rsidRPr="00AC78C6" w:rsidTr="009555D5">
        <w:trPr>
          <w:gridAfter w:val="1"/>
          <w:wAfter w:w="63" w:type="dxa"/>
        </w:trPr>
        <w:tc>
          <w:tcPr>
            <w:tcW w:w="675" w:type="dxa"/>
            <w:vAlign w:val="center"/>
          </w:tcPr>
          <w:p w:rsidR="00D51FAF" w:rsidRPr="00AC78C6" w:rsidRDefault="00D51FAF" w:rsidP="009555D5">
            <w:pPr>
              <w:jc w:val="center"/>
            </w:pPr>
            <w:r w:rsidRPr="00AC78C6">
              <w:t>1.1</w:t>
            </w:r>
          </w:p>
        </w:tc>
        <w:tc>
          <w:tcPr>
            <w:tcW w:w="6946" w:type="dxa"/>
            <w:gridSpan w:val="2"/>
            <w:vAlign w:val="center"/>
          </w:tcPr>
          <w:p w:rsidR="00D51FAF" w:rsidRPr="000A66A7" w:rsidRDefault="00D51FAF" w:rsidP="009555D5">
            <w:pPr>
              <w:pStyle w:val="21"/>
              <w:tabs>
                <w:tab w:val="num" w:pos="34"/>
                <w:tab w:val="left" w:pos="196"/>
              </w:tabs>
              <w:spacing w:after="0" w:line="240" w:lineRule="auto"/>
              <w:ind w:left="0"/>
              <w:rPr>
                <w:sz w:val="24"/>
                <w:szCs w:val="24"/>
              </w:rPr>
            </w:pPr>
            <w:r w:rsidRPr="000A66A7">
              <w:rPr>
                <w:sz w:val="24"/>
                <w:szCs w:val="24"/>
              </w:rPr>
              <w:t>Құрылыс материалдарының негізгі қасиеттері</w:t>
            </w:r>
          </w:p>
        </w:tc>
        <w:tc>
          <w:tcPr>
            <w:tcW w:w="1134" w:type="dxa"/>
            <w:gridSpan w:val="3"/>
            <w:vAlign w:val="center"/>
          </w:tcPr>
          <w:p w:rsidR="00D51FAF" w:rsidRPr="009555D5" w:rsidRDefault="00D51FAF" w:rsidP="009555D5">
            <w:pPr>
              <w:pStyle w:val="21"/>
              <w:tabs>
                <w:tab w:val="num" w:pos="720"/>
              </w:tabs>
              <w:spacing w:after="0" w:line="240" w:lineRule="auto"/>
              <w:ind w:left="0"/>
              <w:jc w:val="center"/>
              <w:rPr>
                <w:color w:val="000000"/>
                <w:sz w:val="24"/>
                <w:szCs w:val="24"/>
                <w:lang w:val="kk-KZ"/>
              </w:rPr>
            </w:pPr>
            <w:r w:rsidRPr="009555D5">
              <w:rPr>
                <w:color w:val="000000"/>
                <w:sz w:val="24"/>
                <w:szCs w:val="24"/>
                <w:lang w:val="en-US"/>
              </w:rPr>
              <w:t>1-3</w:t>
            </w:r>
            <w:r w:rsidRPr="009555D5">
              <w:rPr>
                <w:color w:val="000000"/>
                <w:sz w:val="24"/>
                <w:szCs w:val="24"/>
              </w:rPr>
              <w:t>; 5-8</w:t>
            </w:r>
          </w:p>
        </w:tc>
        <w:tc>
          <w:tcPr>
            <w:tcW w:w="1071" w:type="dxa"/>
            <w:vAlign w:val="center"/>
          </w:tcPr>
          <w:p w:rsidR="00D51FAF" w:rsidRPr="009555D5" w:rsidRDefault="00D51FAF" w:rsidP="009555D5">
            <w:pPr>
              <w:pStyle w:val="21"/>
              <w:tabs>
                <w:tab w:val="num" w:pos="720"/>
              </w:tabs>
              <w:spacing w:after="0" w:line="240" w:lineRule="auto"/>
              <w:ind w:left="0"/>
              <w:jc w:val="center"/>
              <w:rPr>
                <w:color w:val="000000"/>
                <w:sz w:val="24"/>
                <w:szCs w:val="24"/>
              </w:rPr>
            </w:pPr>
            <w:r w:rsidRPr="009555D5">
              <w:rPr>
                <w:sz w:val="24"/>
                <w:szCs w:val="24"/>
              </w:rPr>
              <w:t>0,134</w:t>
            </w:r>
          </w:p>
        </w:tc>
      </w:tr>
      <w:tr w:rsidR="00D51FAF" w:rsidRPr="00AC78C6" w:rsidTr="009555D5">
        <w:trPr>
          <w:gridAfter w:val="1"/>
          <w:wAfter w:w="63" w:type="dxa"/>
        </w:trPr>
        <w:tc>
          <w:tcPr>
            <w:tcW w:w="675" w:type="dxa"/>
            <w:vAlign w:val="center"/>
          </w:tcPr>
          <w:p w:rsidR="00D51FAF" w:rsidRPr="00AC78C6" w:rsidRDefault="00D51FAF" w:rsidP="009555D5">
            <w:pPr>
              <w:jc w:val="center"/>
            </w:pPr>
            <w:r w:rsidRPr="00AC78C6">
              <w:t>1.2</w:t>
            </w:r>
          </w:p>
        </w:tc>
        <w:tc>
          <w:tcPr>
            <w:tcW w:w="6946" w:type="dxa"/>
            <w:gridSpan w:val="2"/>
            <w:vAlign w:val="center"/>
          </w:tcPr>
          <w:p w:rsidR="00D51FAF" w:rsidRPr="000A66A7" w:rsidRDefault="00D51FAF" w:rsidP="009555D5">
            <w:pPr>
              <w:tabs>
                <w:tab w:val="num" w:pos="34"/>
                <w:tab w:val="left" w:pos="196"/>
              </w:tabs>
            </w:pPr>
            <w:r w:rsidRPr="000A66A7">
              <w:t>Тау жыныстары мен минералдар коллекциясын зерттеу және сипаттау</w:t>
            </w:r>
          </w:p>
        </w:tc>
        <w:tc>
          <w:tcPr>
            <w:tcW w:w="1134" w:type="dxa"/>
            <w:gridSpan w:val="3"/>
            <w:vAlign w:val="center"/>
          </w:tcPr>
          <w:p w:rsidR="00D51FAF" w:rsidRDefault="00D51FAF" w:rsidP="009555D5">
            <w:pPr>
              <w:jc w:val="center"/>
            </w:pPr>
            <w:r w:rsidRPr="009555D5">
              <w:rPr>
                <w:color w:val="000000"/>
                <w:lang w:val="en-US"/>
              </w:rPr>
              <w:t>1-3</w:t>
            </w:r>
            <w:r w:rsidRPr="009555D5">
              <w:rPr>
                <w:color w:val="000000"/>
              </w:rPr>
              <w:t>; 5-8</w:t>
            </w:r>
          </w:p>
        </w:tc>
        <w:tc>
          <w:tcPr>
            <w:tcW w:w="1071" w:type="dxa"/>
            <w:vAlign w:val="center"/>
          </w:tcPr>
          <w:p w:rsidR="00D51FAF" w:rsidRPr="009555D5" w:rsidRDefault="00D51FAF" w:rsidP="009555D5">
            <w:pPr>
              <w:jc w:val="center"/>
              <w:rPr>
                <w:color w:val="000000"/>
              </w:rPr>
            </w:pPr>
            <w:r w:rsidRPr="009555D5">
              <w:rPr>
                <w:color w:val="000000"/>
              </w:rPr>
              <w:t>0,067</w:t>
            </w:r>
          </w:p>
        </w:tc>
      </w:tr>
      <w:tr w:rsidR="00D51FAF" w:rsidRPr="00AC78C6" w:rsidTr="009555D5">
        <w:trPr>
          <w:gridAfter w:val="1"/>
          <w:wAfter w:w="63" w:type="dxa"/>
        </w:trPr>
        <w:tc>
          <w:tcPr>
            <w:tcW w:w="675" w:type="dxa"/>
            <w:vAlign w:val="center"/>
          </w:tcPr>
          <w:p w:rsidR="00D51FAF" w:rsidRPr="00AC78C6" w:rsidRDefault="00D51FAF" w:rsidP="009555D5">
            <w:pPr>
              <w:jc w:val="center"/>
            </w:pPr>
            <w:r w:rsidRPr="00AC78C6">
              <w:t>1.3</w:t>
            </w:r>
          </w:p>
        </w:tc>
        <w:tc>
          <w:tcPr>
            <w:tcW w:w="6946" w:type="dxa"/>
            <w:gridSpan w:val="2"/>
            <w:vAlign w:val="center"/>
          </w:tcPr>
          <w:p w:rsidR="00D51FAF" w:rsidRPr="000A66A7" w:rsidRDefault="00D51FAF" w:rsidP="009555D5">
            <w:pPr>
              <w:tabs>
                <w:tab w:val="num" w:pos="34"/>
                <w:tab w:val="left" w:pos="196"/>
              </w:tabs>
            </w:pPr>
            <w:r w:rsidRPr="000A66A7">
              <w:t>Ауыр бетон үшін құмды сынау</w:t>
            </w:r>
          </w:p>
        </w:tc>
        <w:tc>
          <w:tcPr>
            <w:tcW w:w="1134" w:type="dxa"/>
            <w:gridSpan w:val="3"/>
            <w:vAlign w:val="center"/>
          </w:tcPr>
          <w:p w:rsidR="00D51FAF" w:rsidRDefault="00D51FAF" w:rsidP="009555D5">
            <w:pPr>
              <w:jc w:val="center"/>
            </w:pPr>
            <w:r w:rsidRPr="009555D5">
              <w:rPr>
                <w:color w:val="000000"/>
                <w:lang w:val="en-US"/>
              </w:rPr>
              <w:t>1-3</w:t>
            </w:r>
            <w:r w:rsidRPr="009555D5">
              <w:rPr>
                <w:color w:val="000000"/>
              </w:rPr>
              <w:t>; 5-8</w:t>
            </w:r>
          </w:p>
        </w:tc>
        <w:tc>
          <w:tcPr>
            <w:tcW w:w="1071" w:type="dxa"/>
            <w:vAlign w:val="center"/>
          </w:tcPr>
          <w:p w:rsidR="00D51FAF" w:rsidRPr="00925177" w:rsidRDefault="00D51FAF" w:rsidP="009555D5">
            <w:pPr>
              <w:jc w:val="center"/>
            </w:pPr>
            <w:r w:rsidRPr="009555D5">
              <w:rPr>
                <w:color w:val="000000"/>
              </w:rPr>
              <w:t>0,067</w:t>
            </w:r>
          </w:p>
        </w:tc>
      </w:tr>
      <w:tr w:rsidR="00D51FAF" w:rsidRPr="00AC78C6" w:rsidTr="009555D5">
        <w:trPr>
          <w:gridAfter w:val="1"/>
          <w:wAfter w:w="63" w:type="dxa"/>
        </w:trPr>
        <w:tc>
          <w:tcPr>
            <w:tcW w:w="675" w:type="dxa"/>
            <w:vAlign w:val="center"/>
          </w:tcPr>
          <w:p w:rsidR="00D51FAF" w:rsidRPr="00AC78C6" w:rsidRDefault="00D51FAF" w:rsidP="009555D5">
            <w:pPr>
              <w:jc w:val="center"/>
            </w:pPr>
            <w:r w:rsidRPr="00AC78C6">
              <w:t>1.4</w:t>
            </w:r>
          </w:p>
        </w:tc>
        <w:tc>
          <w:tcPr>
            <w:tcW w:w="6946" w:type="dxa"/>
            <w:gridSpan w:val="2"/>
            <w:vAlign w:val="center"/>
          </w:tcPr>
          <w:p w:rsidR="00D51FAF" w:rsidRPr="000A66A7" w:rsidRDefault="00D51FAF" w:rsidP="009555D5">
            <w:pPr>
              <w:tabs>
                <w:tab w:val="num" w:pos="34"/>
                <w:tab w:val="left" w:pos="196"/>
              </w:tabs>
              <w:rPr>
                <w:lang w:val="kk-KZ"/>
              </w:rPr>
            </w:pPr>
            <w:r w:rsidRPr="000A66A7">
              <w:t>Қиыршық тасты сынау</w:t>
            </w:r>
          </w:p>
        </w:tc>
        <w:tc>
          <w:tcPr>
            <w:tcW w:w="1134" w:type="dxa"/>
            <w:gridSpan w:val="3"/>
            <w:vAlign w:val="center"/>
          </w:tcPr>
          <w:p w:rsidR="00D51FAF" w:rsidRDefault="00D51FAF" w:rsidP="009555D5">
            <w:pPr>
              <w:jc w:val="center"/>
            </w:pPr>
            <w:r w:rsidRPr="009555D5">
              <w:rPr>
                <w:color w:val="000000"/>
                <w:lang w:val="en-US"/>
              </w:rPr>
              <w:t>1-3</w:t>
            </w:r>
            <w:r w:rsidRPr="009555D5">
              <w:rPr>
                <w:color w:val="000000"/>
              </w:rPr>
              <w:t>; 5-8</w:t>
            </w:r>
          </w:p>
        </w:tc>
        <w:tc>
          <w:tcPr>
            <w:tcW w:w="1071" w:type="dxa"/>
            <w:vAlign w:val="center"/>
          </w:tcPr>
          <w:p w:rsidR="00D51FAF" w:rsidRPr="00925177" w:rsidRDefault="00D51FAF" w:rsidP="009555D5">
            <w:pPr>
              <w:jc w:val="center"/>
            </w:pPr>
            <w:r w:rsidRPr="009555D5">
              <w:rPr>
                <w:color w:val="000000"/>
              </w:rPr>
              <w:t>0,067</w:t>
            </w:r>
          </w:p>
        </w:tc>
      </w:tr>
      <w:tr w:rsidR="00D51FAF" w:rsidRPr="00AC78C6" w:rsidTr="009555D5">
        <w:trPr>
          <w:gridAfter w:val="1"/>
          <w:wAfter w:w="63" w:type="dxa"/>
        </w:trPr>
        <w:tc>
          <w:tcPr>
            <w:tcW w:w="675" w:type="dxa"/>
            <w:vAlign w:val="center"/>
          </w:tcPr>
          <w:p w:rsidR="00D51FAF" w:rsidRPr="00AC78C6" w:rsidRDefault="00D51FAF" w:rsidP="009555D5">
            <w:pPr>
              <w:jc w:val="center"/>
            </w:pPr>
            <w:r>
              <w:t>1.5</w:t>
            </w:r>
          </w:p>
        </w:tc>
        <w:tc>
          <w:tcPr>
            <w:tcW w:w="6946" w:type="dxa"/>
            <w:gridSpan w:val="2"/>
          </w:tcPr>
          <w:p w:rsidR="00D51FAF" w:rsidRPr="000A66A7" w:rsidRDefault="00D51FAF">
            <w:r w:rsidRPr="000A66A7">
              <w:t xml:space="preserve">Құрылыс кірпішінің маркасын анықтау және кірпіштің </w:t>
            </w:r>
            <w:r>
              <w:rPr>
                <w:lang w:val="kk-KZ"/>
              </w:rPr>
              <w:t xml:space="preserve">МСТ </w:t>
            </w:r>
            <w:r w:rsidRPr="000A66A7">
              <w:t>талаптарына сәйкестігі</w:t>
            </w:r>
          </w:p>
        </w:tc>
        <w:tc>
          <w:tcPr>
            <w:tcW w:w="1134" w:type="dxa"/>
            <w:gridSpan w:val="3"/>
            <w:vAlign w:val="center"/>
          </w:tcPr>
          <w:p w:rsidR="00D51FAF" w:rsidRDefault="00D51FAF" w:rsidP="009555D5">
            <w:pPr>
              <w:jc w:val="center"/>
            </w:pPr>
            <w:r w:rsidRPr="009555D5">
              <w:rPr>
                <w:color w:val="000000"/>
                <w:lang w:val="en-US"/>
              </w:rPr>
              <w:t>1-3</w:t>
            </w:r>
            <w:r w:rsidRPr="009555D5">
              <w:rPr>
                <w:color w:val="000000"/>
              </w:rPr>
              <w:t>; 5-8</w:t>
            </w:r>
          </w:p>
        </w:tc>
        <w:tc>
          <w:tcPr>
            <w:tcW w:w="1071" w:type="dxa"/>
            <w:vAlign w:val="center"/>
          </w:tcPr>
          <w:p w:rsidR="00D51FAF" w:rsidRDefault="00D51FAF" w:rsidP="009555D5">
            <w:pPr>
              <w:jc w:val="center"/>
            </w:pPr>
            <w:r w:rsidRPr="009555D5">
              <w:rPr>
                <w:color w:val="000000"/>
              </w:rPr>
              <w:t>0,067</w:t>
            </w:r>
          </w:p>
        </w:tc>
      </w:tr>
      <w:tr w:rsidR="00D51FAF" w:rsidRPr="00AC78C6" w:rsidTr="009555D5">
        <w:trPr>
          <w:gridAfter w:val="1"/>
          <w:wAfter w:w="63" w:type="dxa"/>
        </w:trPr>
        <w:tc>
          <w:tcPr>
            <w:tcW w:w="675" w:type="dxa"/>
            <w:vAlign w:val="center"/>
          </w:tcPr>
          <w:p w:rsidR="00D51FAF" w:rsidRPr="00AC78C6" w:rsidRDefault="00D51FAF" w:rsidP="009555D5">
            <w:pPr>
              <w:jc w:val="center"/>
            </w:pPr>
            <w:r>
              <w:t>1.6</w:t>
            </w:r>
          </w:p>
        </w:tc>
        <w:tc>
          <w:tcPr>
            <w:tcW w:w="6946" w:type="dxa"/>
            <w:gridSpan w:val="2"/>
          </w:tcPr>
          <w:p w:rsidR="00D51FAF" w:rsidRDefault="00D51FAF">
            <w:pPr>
              <w:rPr>
                <w:lang w:val="kk-KZ"/>
              </w:rPr>
            </w:pPr>
            <w:r w:rsidRPr="00DB512B">
              <w:t>Маңызды қабырға және әрлеу керамикалық материалдардың қасиеттерін зерттеу (коллекциялар бойынша)</w:t>
            </w:r>
          </w:p>
          <w:p w:rsidR="00E234F8" w:rsidRDefault="00E234F8">
            <w:pPr>
              <w:rPr>
                <w:lang w:val="kk-KZ"/>
              </w:rPr>
            </w:pPr>
          </w:p>
          <w:p w:rsidR="00E234F8" w:rsidRPr="00E234F8" w:rsidRDefault="00E234F8">
            <w:pPr>
              <w:rPr>
                <w:lang w:val="kk-KZ"/>
              </w:rPr>
            </w:pPr>
          </w:p>
        </w:tc>
        <w:tc>
          <w:tcPr>
            <w:tcW w:w="1134" w:type="dxa"/>
            <w:gridSpan w:val="3"/>
            <w:vAlign w:val="center"/>
          </w:tcPr>
          <w:p w:rsidR="00D51FAF" w:rsidRDefault="00D51FAF" w:rsidP="009555D5">
            <w:pPr>
              <w:jc w:val="center"/>
            </w:pPr>
            <w:r w:rsidRPr="009555D5">
              <w:rPr>
                <w:color w:val="000000"/>
                <w:lang w:val="en-US"/>
              </w:rPr>
              <w:t>1-3</w:t>
            </w:r>
            <w:r w:rsidRPr="009555D5">
              <w:rPr>
                <w:color w:val="000000"/>
              </w:rPr>
              <w:t>; 5-8</w:t>
            </w:r>
          </w:p>
        </w:tc>
        <w:tc>
          <w:tcPr>
            <w:tcW w:w="1071" w:type="dxa"/>
            <w:vAlign w:val="center"/>
          </w:tcPr>
          <w:p w:rsidR="00D51FAF" w:rsidRDefault="00D51FAF" w:rsidP="009555D5">
            <w:pPr>
              <w:jc w:val="center"/>
            </w:pPr>
            <w:r w:rsidRPr="009555D5">
              <w:rPr>
                <w:color w:val="000000"/>
              </w:rPr>
              <w:t>0,067</w:t>
            </w:r>
          </w:p>
        </w:tc>
      </w:tr>
      <w:tr w:rsidR="00D51FAF" w:rsidRPr="00AC78C6" w:rsidTr="009555D5">
        <w:trPr>
          <w:gridAfter w:val="1"/>
          <w:wAfter w:w="63" w:type="dxa"/>
        </w:trPr>
        <w:tc>
          <w:tcPr>
            <w:tcW w:w="675" w:type="dxa"/>
            <w:vAlign w:val="center"/>
          </w:tcPr>
          <w:p w:rsidR="00D51FAF" w:rsidRDefault="00D51FAF" w:rsidP="009555D5">
            <w:pPr>
              <w:jc w:val="center"/>
            </w:pPr>
            <w:r>
              <w:lastRenderedPageBreak/>
              <w:t>1</w:t>
            </w:r>
          </w:p>
        </w:tc>
        <w:tc>
          <w:tcPr>
            <w:tcW w:w="6946" w:type="dxa"/>
            <w:gridSpan w:val="2"/>
          </w:tcPr>
          <w:p w:rsidR="00D51FAF" w:rsidRDefault="00D51FAF" w:rsidP="009555D5">
            <w:pPr>
              <w:jc w:val="center"/>
            </w:pPr>
            <w:r>
              <w:t>2</w:t>
            </w:r>
          </w:p>
        </w:tc>
        <w:tc>
          <w:tcPr>
            <w:tcW w:w="1134" w:type="dxa"/>
            <w:gridSpan w:val="3"/>
            <w:vAlign w:val="center"/>
          </w:tcPr>
          <w:p w:rsidR="00D51FAF" w:rsidRPr="009555D5" w:rsidRDefault="00D51FAF" w:rsidP="009555D5">
            <w:pPr>
              <w:jc w:val="center"/>
              <w:rPr>
                <w:color w:val="000000"/>
              </w:rPr>
            </w:pPr>
            <w:r w:rsidRPr="009555D5">
              <w:rPr>
                <w:color w:val="000000"/>
              </w:rPr>
              <w:t>3</w:t>
            </w:r>
          </w:p>
        </w:tc>
        <w:tc>
          <w:tcPr>
            <w:tcW w:w="1071" w:type="dxa"/>
            <w:vAlign w:val="center"/>
          </w:tcPr>
          <w:p w:rsidR="00D51FAF" w:rsidRPr="009555D5" w:rsidRDefault="00D51FAF" w:rsidP="009555D5">
            <w:pPr>
              <w:jc w:val="center"/>
              <w:rPr>
                <w:color w:val="000000"/>
              </w:rPr>
            </w:pPr>
            <w:r w:rsidRPr="009555D5">
              <w:rPr>
                <w:color w:val="000000"/>
              </w:rPr>
              <w:t>4</w:t>
            </w:r>
          </w:p>
        </w:tc>
      </w:tr>
      <w:tr w:rsidR="00D51FAF" w:rsidRPr="00AC78C6" w:rsidTr="009555D5">
        <w:trPr>
          <w:gridAfter w:val="1"/>
          <w:wAfter w:w="63" w:type="dxa"/>
        </w:trPr>
        <w:tc>
          <w:tcPr>
            <w:tcW w:w="675" w:type="dxa"/>
            <w:vAlign w:val="center"/>
          </w:tcPr>
          <w:p w:rsidR="00D51FAF" w:rsidRPr="00AC78C6" w:rsidRDefault="00D51FAF" w:rsidP="009555D5">
            <w:pPr>
              <w:jc w:val="center"/>
            </w:pPr>
            <w:r>
              <w:t>1.7</w:t>
            </w:r>
          </w:p>
        </w:tc>
        <w:tc>
          <w:tcPr>
            <w:tcW w:w="6946" w:type="dxa"/>
            <w:gridSpan w:val="2"/>
          </w:tcPr>
          <w:p w:rsidR="00D51FAF" w:rsidRPr="00DB512B" w:rsidRDefault="00D51FAF" w:rsidP="009555D5">
            <w:pPr>
              <w:pStyle w:val="21"/>
              <w:tabs>
                <w:tab w:val="num" w:pos="34"/>
                <w:tab w:val="left" w:pos="196"/>
              </w:tabs>
              <w:spacing w:after="0" w:line="240" w:lineRule="auto"/>
              <w:ind w:left="0"/>
              <w:rPr>
                <w:sz w:val="24"/>
                <w:szCs w:val="24"/>
                <w:lang w:val="kk-KZ"/>
              </w:rPr>
            </w:pPr>
            <w:r w:rsidRPr="009555D5">
              <w:rPr>
                <w:color w:val="000000"/>
                <w:sz w:val="24"/>
                <w:szCs w:val="24"/>
              </w:rPr>
              <w:t xml:space="preserve"> </w:t>
            </w:r>
            <w:r w:rsidRPr="00DB512B">
              <w:rPr>
                <w:sz w:val="24"/>
                <w:szCs w:val="24"/>
              </w:rPr>
              <w:t>Минералдық және шыны балқымаларынан жасалған бұйымдардың қасиеттері мен номенклатурасын зерттеу (коллекциялар бойынша)</w:t>
            </w:r>
          </w:p>
        </w:tc>
        <w:tc>
          <w:tcPr>
            <w:tcW w:w="1134" w:type="dxa"/>
            <w:gridSpan w:val="3"/>
            <w:vAlign w:val="center"/>
          </w:tcPr>
          <w:p w:rsidR="00D51FAF" w:rsidRPr="009555D5" w:rsidRDefault="00D51FAF" w:rsidP="009555D5">
            <w:pPr>
              <w:pStyle w:val="21"/>
              <w:tabs>
                <w:tab w:val="num" w:pos="720"/>
              </w:tabs>
              <w:spacing w:after="0" w:line="240" w:lineRule="auto"/>
              <w:ind w:left="0"/>
              <w:jc w:val="center"/>
              <w:rPr>
                <w:color w:val="000000"/>
                <w:sz w:val="24"/>
                <w:szCs w:val="24"/>
                <w:lang w:val="kk-KZ"/>
              </w:rPr>
            </w:pPr>
            <w:r w:rsidRPr="009555D5">
              <w:rPr>
                <w:color w:val="000000"/>
                <w:sz w:val="24"/>
                <w:szCs w:val="24"/>
                <w:lang w:val="en-US"/>
              </w:rPr>
              <w:t>1-3</w:t>
            </w:r>
            <w:r w:rsidRPr="009555D5">
              <w:rPr>
                <w:color w:val="000000"/>
                <w:sz w:val="24"/>
                <w:szCs w:val="24"/>
              </w:rPr>
              <w:t>; 5-8</w:t>
            </w:r>
          </w:p>
        </w:tc>
        <w:tc>
          <w:tcPr>
            <w:tcW w:w="1071" w:type="dxa"/>
            <w:vAlign w:val="center"/>
          </w:tcPr>
          <w:p w:rsidR="00D51FAF" w:rsidRPr="009555D5" w:rsidRDefault="00D51FAF" w:rsidP="009555D5">
            <w:pPr>
              <w:pStyle w:val="21"/>
              <w:tabs>
                <w:tab w:val="num" w:pos="720"/>
              </w:tabs>
              <w:spacing w:after="0" w:line="240" w:lineRule="auto"/>
              <w:ind w:left="0"/>
              <w:jc w:val="center"/>
              <w:rPr>
                <w:color w:val="000000"/>
                <w:sz w:val="24"/>
                <w:szCs w:val="24"/>
                <w:lang w:val="kk-KZ"/>
              </w:rPr>
            </w:pPr>
            <w:r w:rsidRPr="009555D5">
              <w:rPr>
                <w:color w:val="000000"/>
                <w:sz w:val="24"/>
                <w:szCs w:val="24"/>
              </w:rPr>
              <w:t>0,067</w:t>
            </w:r>
          </w:p>
        </w:tc>
      </w:tr>
      <w:tr w:rsidR="00D51FAF" w:rsidRPr="00AC78C6" w:rsidTr="009555D5">
        <w:trPr>
          <w:gridAfter w:val="1"/>
          <w:wAfter w:w="63" w:type="dxa"/>
        </w:trPr>
        <w:tc>
          <w:tcPr>
            <w:tcW w:w="675" w:type="dxa"/>
            <w:vAlign w:val="center"/>
          </w:tcPr>
          <w:p w:rsidR="00D51FAF" w:rsidRPr="00AC78C6" w:rsidRDefault="00D51FAF" w:rsidP="009555D5">
            <w:pPr>
              <w:jc w:val="center"/>
            </w:pPr>
          </w:p>
        </w:tc>
        <w:tc>
          <w:tcPr>
            <w:tcW w:w="6946" w:type="dxa"/>
            <w:gridSpan w:val="2"/>
          </w:tcPr>
          <w:p w:rsidR="00D51FAF" w:rsidRPr="009555D5" w:rsidRDefault="00D51FAF" w:rsidP="009555D5">
            <w:pPr>
              <w:widowControl w:val="0"/>
              <w:autoSpaceDE w:val="0"/>
              <w:autoSpaceDN w:val="0"/>
              <w:adjustRightInd w:val="0"/>
              <w:rPr>
                <w:b/>
              </w:rPr>
            </w:pPr>
            <w:r w:rsidRPr="000A66A7">
              <w:rPr>
                <w:b/>
                <w:color w:val="000000"/>
              </w:rPr>
              <w:t>Жиыны</w:t>
            </w:r>
          </w:p>
        </w:tc>
        <w:tc>
          <w:tcPr>
            <w:tcW w:w="1134" w:type="dxa"/>
            <w:gridSpan w:val="3"/>
          </w:tcPr>
          <w:p w:rsidR="00D51FAF" w:rsidRPr="00AC78C6" w:rsidRDefault="00D51FAF" w:rsidP="009555D5">
            <w:pPr>
              <w:widowControl w:val="0"/>
              <w:autoSpaceDE w:val="0"/>
              <w:autoSpaceDN w:val="0"/>
              <w:adjustRightInd w:val="0"/>
              <w:jc w:val="center"/>
            </w:pPr>
          </w:p>
        </w:tc>
        <w:tc>
          <w:tcPr>
            <w:tcW w:w="1071" w:type="dxa"/>
          </w:tcPr>
          <w:p w:rsidR="00D51FAF" w:rsidRPr="009555D5" w:rsidRDefault="00D51FAF" w:rsidP="009555D5">
            <w:pPr>
              <w:widowControl w:val="0"/>
              <w:autoSpaceDE w:val="0"/>
              <w:autoSpaceDN w:val="0"/>
              <w:adjustRightInd w:val="0"/>
              <w:jc w:val="center"/>
              <w:rPr>
                <w:b/>
              </w:rPr>
            </w:pPr>
            <w:r w:rsidRPr="009555D5">
              <w:rPr>
                <w:b/>
              </w:rPr>
              <w:t>0,536</w:t>
            </w:r>
          </w:p>
        </w:tc>
      </w:tr>
      <w:tr w:rsidR="00D51FAF" w:rsidRPr="00AC78C6" w:rsidTr="009555D5">
        <w:trPr>
          <w:gridAfter w:val="1"/>
          <w:wAfter w:w="63" w:type="dxa"/>
        </w:trPr>
        <w:tc>
          <w:tcPr>
            <w:tcW w:w="9826" w:type="dxa"/>
            <w:gridSpan w:val="7"/>
          </w:tcPr>
          <w:p w:rsidR="00D51FAF" w:rsidRPr="00DB512B" w:rsidRDefault="00D51FAF" w:rsidP="00DB512B">
            <w:pPr>
              <w:widowControl w:val="0"/>
              <w:autoSpaceDE w:val="0"/>
              <w:autoSpaceDN w:val="0"/>
              <w:adjustRightInd w:val="0"/>
              <w:jc w:val="center"/>
              <w:rPr>
                <w:b/>
                <w:lang w:val="kk-KZ"/>
              </w:rPr>
            </w:pPr>
            <w:r w:rsidRPr="00DB512B">
              <w:rPr>
                <w:b/>
              </w:rPr>
              <w:t xml:space="preserve">Білім алушының басшылығымен өзіндік жұмысы </w:t>
            </w:r>
          </w:p>
          <w:p w:rsidR="00D51FAF" w:rsidRPr="00DB512B" w:rsidRDefault="00D51FAF" w:rsidP="00DB512B">
            <w:pPr>
              <w:widowControl w:val="0"/>
              <w:autoSpaceDE w:val="0"/>
              <w:autoSpaceDN w:val="0"/>
              <w:adjustRightInd w:val="0"/>
              <w:jc w:val="center"/>
              <w:rPr>
                <w:b/>
              </w:rPr>
            </w:pPr>
            <w:r w:rsidRPr="00DB512B">
              <w:rPr>
                <w:b/>
              </w:rPr>
              <w:t>оқытушы (СОӨЖ)</w:t>
            </w:r>
          </w:p>
        </w:tc>
      </w:tr>
      <w:tr w:rsidR="00D51FAF" w:rsidRPr="00AC78C6" w:rsidTr="009555D5">
        <w:trPr>
          <w:gridAfter w:val="1"/>
          <w:wAfter w:w="63" w:type="dxa"/>
          <w:trHeight w:val="1615"/>
        </w:trPr>
        <w:tc>
          <w:tcPr>
            <w:tcW w:w="675" w:type="dxa"/>
            <w:vAlign w:val="center"/>
          </w:tcPr>
          <w:p w:rsidR="00D51FAF" w:rsidRPr="00AC78C6" w:rsidRDefault="00D51FAF" w:rsidP="009555D5">
            <w:pPr>
              <w:jc w:val="center"/>
            </w:pPr>
          </w:p>
        </w:tc>
        <w:tc>
          <w:tcPr>
            <w:tcW w:w="7795" w:type="dxa"/>
            <w:gridSpan w:val="4"/>
          </w:tcPr>
          <w:p w:rsidR="00D51FAF" w:rsidRPr="00DB512B" w:rsidRDefault="00D51FAF" w:rsidP="00DB512B">
            <w:pPr>
              <w:tabs>
                <w:tab w:val="left" w:pos="-6096"/>
              </w:tabs>
              <w:rPr>
                <w:lang w:val="kk-KZ"/>
              </w:rPr>
            </w:pPr>
            <w:r>
              <w:t>Оқытушының басшылығымен білім алушының өзіндік жұмысы (СӨЖ)пәннің жекелеген тақырыптарын оқып, дәрістік және практикалық сабақтардың материалдарын тереңдете өңдеуден тұрады және келесі жұмыс түрлерін қарастырады:</w:t>
            </w:r>
          </w:p>
          <w:p w:rsidR="00D51FAF" w:rsidRPr="00DB512B" w:rsidRDefault="00D51FAF" w:rsidP="00DB512B">
            <w:pPr>
              <w:tabs>
                <w:tab w:val="left" w:pos="-6096"/>
              </w:tabs>
              <w:rPr>
                <w:lang w:val="kk-KZ"/>
              </w:rPr>
            </w:pPr>
            <w:r w:rsidRPr="00FB2D06">
              <w:rPr>
                <w:lang w:val="kk-KZ"/>
              </w:rPr>
              <w:t>- ӨРҰ тапсырмаларын орындау бойынша кеңес беру;</w:t>
            </w:r>
          </w:p>
          <w:p w:rsidR="00D51FAF" w:rsidRPr="00AC78C6" w:rsidRDefault="00D51FAF" w:rsidP="00DB512B">
            <w:pPr>
              <w:tabs>
                <w:tab w:val="left" w:pos="-6096"/>
              </w:tabs>
            </w:pPr>
            <w:r>
              <w:t>- орындалған зертханалық және практикалық жұмыстарды</w:t>
            </w:r>
          </w:p>
        </w:tc>
        <w:tc>
          <w:tcPr>
            <w:tcW w:w="1356" w:type="dxa"/>
            <w:gridSpan w:val="2"/>
            <w:vAlign w:val="center"/>
          </w:tcPr>
          <w:p w:rsidR="00D51FAF" w:rsidRPr="009555D5" w:rsidRDefault="00D51FAF" w:rsidP="009555D5">
            <w:pPr>
              <w:jc w:val="center"/>
              <w:rPr>
                <w:b/>
                <w:lang w:val="kk-KZ"/>
              </w:rPr>
            </w:pPr>
            <w:r w:rsidRPr="009555D5">
              <w:rPr>
                <w:b/>
                <w:lang w:val="kk-KZ"/>
              </w:rPr>
              <w:t>0,536</w:t>
            </w:r>
          </w:p>
        </w:tc>
      </w:tr>
      <w:tr w:rsidR="00D51FAF" w:rsidRPr="00AC78C6" w:rsidTr="009555D5">
        <w:trPr>
          <w:gridAfter w:val="1"/>
          <w:wAfter w:w="63" w:type="dxa"/>
        </w:trPr>
        <w:tc>
          <w:tcPr>
            <w:tcW w:w="675" w:type="dxa"/>
            <w:tcBorders>
              <w:right w:val="single" w:sz="4" w:space="0" w:color="auto"/>
            </w:tcBorders>
          </w:tcPr>
          <w:p w:rsidR="00D51FAF" w:rsidRPr="009555D5" w:rsidRDefault="00D51FAF" w:rsidP="009555D5">
            <w:pPr>
              <w:jc w:val="center"/>
              <w:rPr>
                <w:lang w:val="en-US"/>
              </w:rPr>
            </w:pPr>
          </w:p>
        </w:tc>
        <w:tc>
          <w:tcPr>
            <w:tcW w:w="9151" w:type="dxa"/>
            <w:gridSpan w:val="6"/>
            <w:tcBorders>
              <w:left w:val="single" w:sz="4" w:space="0" w:color="auto"/>
            </w:tcBorders>
          </w:tcPr>
          <w:p w:rsidR="00D51FAF" w:rsidRPr="00DB512B" w:rsidRDefault="00D51FAF" w:rsidP="009555D5">
            <w:pPr>
              <w:jc w:val="center"/>
              <w:rPr>
                <w:b/>
                <w:lang w:val="kk-KZ"/>
              </w:rPr>
            </w:pPr>
            <w:r w:rsidRPr="00DB512B">
              <w:rPr>
                <w:b/>
                <w:lang w:val="en-US"/>
              </w:rPr>
              <w:t>Білім алушының өзіндік жұмысы</w:t>
            </w:r>
          </w:p>
        </w:tc>
      </w:tr>
      <w:tr w:rsidR="00D51FAF" w:rsidRPr="00AC78C6" w:rsidTr="009555D5">
        <w:trPr>
          <w:gridAfter w:val="1"/>
          <w:wAfter w:w="63" w:type="dxa"/>
        </w:trPr>
        <w:tc>
          <w:tcPr>
            <w:tcW w:w="675" w:type="dxa"/>
            <w:tcBorders>
              <w:right w:val="single" w:sz="4" w:space="0" w:color="auto"/>
            </w:tcBorders>
          </w:tcPr>
          <w:p w:rsidR="00D51FAF" w:rsidRPr="00AC78C6" w:rsidRDefault="00D51FAF" w:rsidP="00BC57BC">
            <w:r w:rsidRPr="00AC78C6">
              <w:t>1.1</w:t>
            </w:r>
          </w:p>
        </w:tc>
        <w:tc>
          <w:tcPr>
            <w:tcW w:w="6244" w:type="dxa"/>
            <w:tcBorders>
              <w:left w:val="single" w:sz="4" w:space="0" w:color="auto"/>
              <w:right w:val="single" w:sz="4" w:space="0" w:color="auto"/>
            </w:tcBorders>
          </w:tcPr>
          <w:p w:rsidR="00D51FAF" w:rsidRPr="00DB512B" w:rsidRDefault="00D51FAF" w:rsidP="00033687">
            <w:r w:rsidRPr="00DB512B">
              <w:t>Жүктемелердің әсері, қоршаған ортаның физикалық және химиялық факторларының құрылыс материалдарына әсері.</w:t>
            </w:r>
          </w:p>
        </w:tc>
        <w:tc>
          <w:tcPr>
            <w:tcW w:w="1551" w:type="dxa"/>
            <w:gridSpan w:val="3"/>
            <w:tcBorders>
              <w:left w:val="single" w:sz="4" w:space="0" w:color="auto"/>
              <w:right w:val="single" w:sz="4" w:space="0" w:color="auto"/>
            </w:tcBorders>
            <w:vAlign w:val="center"/>
          </w:tcPr>
          <w:p w:rsidR="00D51FAF" w:rsidRDefault="00D51FAF" w:rsidP="009555D5">
            <w:pPr>
              <w:jc w:val="center"/>
            </w:pPr>
            <w:r w:rsidRPr="009555D5">
              <w:rPr>
                <w:color w:val="000000"/>
                <w:lang w:val="en-US"/>
              </w:rPr>
              <w:t>1-3</w:t>
            </w:r>
            <w:r w:rsidRPr="009555D5">
              <w:rPr>
                <w:color w:val="000000"/>
              </w:rPr>
              <w:t>; 5-7</w:t>
            </w:r>
          </w:p>
        </w:tc>
        <w:tc>
          <w:tcPr>
            <w:tcW w:w="1356" w:type="dxa"/>
            <w:gridSpan w:val="2"/>
            <w:vMerge w:val="restart"/>
            <w:tcBorders>
              <w:left w:val="single" w:sz="4" w:space="0" w:color="auto"/>
              <w:right w:val="single" w:sz="4" w:space="0" w:color="auto"/>
            </w:tcBorders>
            <w:vAlign w:val="center"/>
          </w:tcPr>
          <w:p w:rsidR="00D51FAF" w:rsidRPr="009555D5" w:rsidRDefault="00D51FAF" w:rsidP="009555D5">
            <w:pPr>
              <w:jc w:val="center"/>
              <w:rPr>
                <w:b/>
              </w:rPr>
            </w:pPr>
            <w:r w:rsidRPr="009555D5">
              <w:rPr>
                <w:b/>
              </w:rPr>
              <w:t>1,5</w:t>
            </w:r>
          </w:p>
        </w:tc>
      </w:tr>
      <w:tr w:rsidR="00D51FAF" w:rsidRPr="00AC78C6" w:rsidTr="009555D5">
        <w:trPr>
          <w:gridAfter w:val="1"/>
          <w:wAfter w:w="63" w:type="dxa"/>
        </w:trPr>
        <w:tc>
          <w:tcPr>
            <w:tcW w:w="675" w:type="dxa"/>
            <w:tcBorders>
              <w:right w:val="single" w:sz="4" w:space="0" w:color="auto"/>
            </w:tcBorders>
          </w:tcPr>
          <w:p w:rsidR="00D51FAF" w:rsidRPr="00AC78C6" w:rsidRDefault="00D51FAF" w:rsidP="00BC57BC">
            <w:r w:rsidRPr="00AC78C6">
              <w:t>1.2</w:t>
            </w:r>
          </w:p>
        </w:tc>
        <w:tc>
          <w:tcPr>
            <w:tcW w:w="6244" w:type="dxa"/>
            <w:tcBorders>
              <w:left w:val="single" w:sz="4" w:space="0" w:color="auto"/>
              <w:right w:val="single" w:sz="4" w:space="0" w:color="auto"/>
            </w:tcBorders>
          </w:tcPr>
          <w:p w:rsidR="00D51FAF" w:rsidRPr="00DB512B" w:rsidRDefault="00D51FAF">
            <w:pPr>
              <w:rPr>
                <w:color w:val="000000"/>
              </w:rPr>
            </w:pPr>
            <w:r w:rsidRPr="00DB512B">
              <w:rPr>
                <w:color w:val="000000"/>
              </w:rPr>
              <w:t>Құрылыс материалдарының пластикалық-тұтқыр қасиеттері. Беттік-белсенді қоспалардың көмегімен қасиеттерді реттеу тәсілдері.</w:t>
            </w:r>
          </w:p>
        </w:tc>
        <w:tc>
          <w:tcPr>
            <w:tcW w:w="1551" w:type="dxa"/>
            <w:gridSpan w:val="3"/>
            <w:tcBorders>
              <w:left w:val="single" w:sz="4" w:space="0" w:color="auto"/>
              <w:right w:val="single" w:sz="4" w:space="0" w:color="auto"/>
            </w:tcBorders>
            <w:vAlign w:val="center"/>
          </w:tcPr>
          <w:p w:rsidR="00D51FAF" w:rsidRDefault="00D51FAF" w:rsidP="009555D5">
            <w:pPr>
              <w:jc w:val="center"/>
            </w:pPr>
            <w:r w:rsidRPr="009555D5">
              <w:rPr>
                <w:color w:val="000000"/>
                <w:lang w:val="en-US"/>
              </w:rPr>
              <w:t>1-3</w:t>
            </w:r>
            <w:r w:rsidRPr="009555D5">
              <w:rPr>
                <w:color w:val="000000"/>
              </w:rPr>
              <w:t>; 5-7</w:t>
            </w:r>
          </w:p>
        </w:tc>
        <w:tc>
          <w:tcPr>
            <w:tcW w:w="1356" w:type="dxa"/>
            <w:gridSpan w:val="2"/>
            <w:vMerge/>
            <w:tcBorders>
              <w:left w:val="single" w:sz="4" w:space="0" w:color="auto"/>
              <w:right w:val="single" w:sz="4" w:space="0" w:color="auto"/>
            </w:tcBorders>
            <w:vAlign w:val="center"/>
          </w:tcPr>
          <w:p w:rsidR="00D51FAF" w:rsidRDefault="00D51FAF" w:rsidP="009555D5">
            <w:pPr>
              <w:jc w:val="center"/>
            </w:pPr>
          </w:p>
        </w:tc>
      </w:tr>
      <w:tr w:rsidR="00D51FAF" w:rsidRPr="00AC78C6" w:rsidTr="009555D5">
        <w:trPr>
          <w:gridAfter w:val="1"/>
          <w:wAfter w:w="63" w:type="dxa"/>
        </w:trPr>
        <w:tc>
          <w:tcPr>
            <w:tcW w:w="675" w:type="dxa"/>
            <w:tcBorders>
              <w:right w:val="single" w:sz="4" w:space="0" w:color="auto"/>
            </w:tcBorders>
          </w:tcPr>
          <w:p w:rsidR="00D51FAF" w:rsidRPr="00AC78C6" w:rsidRDefault="00D51FAF" w:rsidP="00BC57BC">
            <w:r w:rsidRPr="00AC78C6">
              <w:t>1.3</w:t>
            </w:r>
          </w:p>
        </w:tc>
        <w:tc>
          <w:tcPr>
            <w:tcW w:w="6244" w:type="dxa"/>
            <w:tcBorders>
              <w:left w:val="single" w:sz="4" w:space="0" w:color="auto"/>
              <w:right w:val="single" w:sz="4" w:space="0" w:color="auto"/>
            </w:tcBorders>
          </w:tcPr>
          <w:p w:rsidR="00D51FAF" w:rsidRPr="00DB512B" w:rsidRDefault="00D51FAF">
            <w:pPr>
              <w:rPr>
                <w:color w:val="000000"/>
              </w:rPr>
            </w:pPr>
            <w:r w:rsidRPr="00DB512B">
              <w:rPr>
                <w:color w:val="000000"/>
              </w:rPr>
              <w:t>Қазақстанның табиғи материалдарының негізгі түрлері мен кен орындары.</w:t>
            </w:r>
          </w:p>
        </w:tc>
        <w:tc>
          <w:tcPr>
            <w:tcW w:w="1551" w:type="dxa"/>
            <w:gridSpan w:val="3"/>
            <w:tcBorders>
              <w:left w:val="single" w:sz="4" w:space="0" w:color="auto"/>
              <w:right w:val="single" w:sz="4" w:space="0" w:color="auto"/>
            </w:tcBorders>
            <w:vAlign w:val="center"/>
          </w:tcPr>
          <w:p w:rsidR="00D51FAF" w:rsidRDefault="00D51FAF" w:rsidP="009555D5">
            <w:pPr>
              <w:jc w:val="center"/>
            </w:pPr>
            <w:r w:rsidRPr="009555D5">
              <w:rPr>
                <w:color w:val="000000"/>
                <w:lang w:val="en-US"/>
              </w:rPr>
              <w:t>1-3</w:t>
            </w:r>
            <w:r w:rsidRPr="009555D5">
              <w:rPr>
                <w:color w:val="000000"/>
              </w:rPr>
              <w:t>; 5-7</w:t>
            </w:r>
          </w:p>
        </w:tc>
        <w:tc>
          <w:tcPr>
            <w:tcW w:w="1356" w:type="dxa"/>
            <w:gridSpan w:val="2"/>
            <w:vMerge/>
            <w:tcBorders>
              <w:left w:val="single" w:sz="4" w:space="0" w:color="auto"/>
              <w:right w:val="single" w:sz="4" w:space="0" w:color="auto"/>
            </w:tcBorders>
            <w:vAlign w:val="center"/>
          </w:tcPr>
          <w:p w:rsidR="00D51FAF" w:rsidRDefault="00D51FAF" w:rsidP="009555D5">
            <w:pPr>
              <w:jc w:val="center"/>
            </w:pPr>
          </w:p>
        </w:tc>
      </w:tr>
      <w:tr w:rsidR="00D51FAF" w:rsidRPr="00AC78C6" w:rsidTr="009555D5">
        <w:trPr>
          <w:gridAfter w:val="1"/>
          <w:wAfter w:w="63" w:type="dxa"/>
        </w:trPr>
        <w:tc>
          <w:tcPr>
            <w:tcW w:w="675" w:type="dxa"/>
            <w:tcBorders>
              <w:right w:val="single" w:sz="4" w:space="0" w:color="auto"/>
            </w:tcBorders>
          </w:tcPr>
          <w:p w:rsidR="00D51FAF" w:rsidRPr="00AC78C6" w:rsidRDefault="00D51FAF" w:rsidP="00BC57BC">
            <w:r w:rsidRPr="00AC78C6">
              <w:t>1.4</w:t>
            </w:r>
          </w:p>
        </w:tc>
        <w:tc>
          <w:tcPr>
            <w:tcW w:w="6244" w:type="dxa"/>
            <w:tcBorders>
              <w:left w:val="single" w:sz="4" w:space="0" w:color="auto"/>
              <w:right w:val="single" w:sz="4" w:space="0" w:color="auto"/>
            </w:tcBorders>
          </w:tcPr>
          <w:p w:rsidR="00D51FAF" w:rsidRPr="00DB512B" w:rsidRDefault="00D51FAF">
            <w:pPr>
              <w:rPr>
                <w:color w:val="000000"/>
              </w:rPr>
            </w:pPr>
            <w:r w:rsidRPr="00DB512B">
              <w:rPr>
                <w:color w:val="000000"/>
              </w:rPr>
              <w:t>Керамикалық бұйымдарға арналған шикізат. Оның Қазақстанда болуы.</w:t>
            </w:r>
          </w:p>
        </w:tc>
        <w:tc>
          <w:tcPr>
            <w:tcW w:w="1551" w:type="dxa"/>
            <w:gridSpan w:val="3"/>
            <w:tcBorders>
              <w:left w:val="single" w:sz="4" w:space="0" w:color="auto"/>
              <w:right w:val="single" w:sz="4" w:space="0" w:color="auto"/>
            </w:tcBorders>
            <w:vAlign w:val="center"/>
          </w:tcPr>
          <w:p w:rsidR="00D51FAF" w:rsidRDefault="00D51FAF" w:rsidP="009555D5">
            <w:pPr>
              <w:jc w:val="center"/>
            </w:pPr>
            <w:r w:rsidRPr="009555D5">
              <w:rPr>
                <w:color w:val="000000"/>
                <w:lang w:val="en-US"/>
              </w:rPr>
              <w:t>1-3</w:t>
            </w:r>
            <w:r w:rsidRPr="009555D5">
              <w:rPr>
                <w:color w:val="000000"/>
              </w:rPr>
              <w:t>; 5-7</w:t>
            </w:r>
          </w:p>
        </w:tc>
        <w:tc>
          <w:tcPr>
            <w:tcW w:w="1356" w:type="dxa"/>
            <w:gridSpan w:val="2"/>
            <w:vMerge/>
            <w:tcBorders>
              <w:left w:val="single" w:sz="4" w:space="0" w:color="auto"/>
              <w:right w:val="single" w:sz="4" w:space="0" w:color="auto"/>
            </w:tcBorders>
            <w:vAlign w:val="center"/>
          </w:tcPr>
          <w:p w:rsidR="00D51FAF" w:rsidRDefault="00D51FAF" w:rsidP="009555D5">
            <w:pPr>
              <w:jc w:val="center"/>
            </w:pPr>
          </w:p>
        </w:tc>
      </w:tr>
      <w:tr w:rsidR="00D51FAF" w:rsidRPr="00AC78C6" w:rsidTr="009555D5">
        <w:trPr>
          <w:gridAfter w:val="1"/>
          <w:wAfter w:w="63" w:type="dxa"/>
        </w:trPr>
        <w:tc>
          <w:tcPr>
            <w:tcW w:w="675" w:type="dxa"/>
            <w:tcBorders>
              <w:right w:val="single" w:sz="4" w:space="0" w:color="auto"/>
            </w:tcBorders>
          </w:tcPr>
          <w:p w:rsidR="00D51FAF" w:rsidRPr="00AC78C6" w:rsidRDefault="00D51FAF" w:rsidP="00BC57BC">
            <w:r w:rsidRPr="00AC78C6">
              <w:t>1.5</w:t>
            </w:r>
          </w:p>
        </w:tc>
        <w:tc>
          <w:tcPr>
            <w:tcW w:w="6244" w:type="dxa"/>
            <w:tcBorders>
              <w:left w:val="single" w:sz="4" w:space="0" w:color="auto"/>
              <w:right w:val="single" w:sz="4" w:space="0" w:color="auto"/>
            </w:tcBorders>
          </w:tcPr>
          <w:p w:rsidR="00D51FAF" w:rsidRPr="00DB512B" w:rsidRDefault="00D51FAF">
            <w:pPr>
              <w:rPr>
                <w:color w:val="000000"/>
              </w:rPr>
            </w:pPr>
            <w:r w:rsidRPr="00DB512B">
              <w:rPr>
                <w:color w:val="000000"/>
              </w:rPr>
              <w:t>Шыны өндіруге арналған шикізат материалдары, заттың шыны тәрізді жағдайы туралы түсінік.</w:t>
            </w:r>
          </w:p>
        </w:tc>
        <w:tc>
          <w:tcPr>
            <w:tcW w:w="1551" w:type="dxa"/>
            <w:gridSpan w:val="3"/>
            <w:tcBorders>
              <w:left w:val="single" w:sz="4" w:space="0" w:color="auto"/>
              <w:right w:val="single" w:sz="4" w:space="0" w:color="auto"/>
            </w:tcBorders>
            <w:vAlign w:val="center"/>
          </w:tcPr>
          <w:p w:rsidR="00D51FAF" w:rsidRDefault="00D51FAF" w:rsidP="009555D5">
            <w:pPr>
              <w:jc w:val="center"/>
            </w:pPr>
            <w:r w:rsidRPr="009555D5">
              <w:rPr>
                <w:color w:val="000000"/>
                <w:lang w:val="en-US"/>
              </w:rPr>
              <w:t>1-3</w:t>
            </w:r>
            <w:r w:rsidRPr="009555D5">
              <w:rPr>
                <w:color w:val="000000"/>
              </w:rPr>
              <w:t>; 5-7</w:t>
            </w:r>
          </w:p>
        </w:tc>
        <w:tc>
          <w:tcPr>
            <w:tcW w:w="1356" w:type="dxa"/>
            <w:gridSpan w:val="2"/>
            <w:vMerge/>
            <w:tcBorders>
              <w:left w:val="single" w:sz="4" w:space="0" w:color="auto"/>
              <w:right w:val="single" w:sz="4" w:space="0" w:color="auto"/>
            </w:tcBorders>
            <w:vAlign w:val="center"/>
          </w:tcPr>
          <w:p w:rsidR="00D51FAF" w:rsidRDefault="00D51FAF" w:rsidP="009555D5">
            <w:pPr>
              <w:jc w:val="center"/>
            </w:pPr>
          </w:p>
        </w:tc>
      </w:tr>
      <w:tr w:rsidR="00D51FAF" w:rsidRPr="00AC78C6" w:rsidTr="009555D5">
        <w:trPr>
          <w:gridAfter w:val="1"/>
          <w:wAfter w:w="63" w:type="dxa"/>
        </w:trPr>
        <w:tc>
          <w:tcPr>
            <w:tcW w:w="675" w:type="dxa"/>
            <w:tcBorders>
              <w:right w:val="single" w:sz="4" w:space="0" w:color="auto"/>
            </w:tcBorders>
          </w:tcPr>
          <w:p w:rsidR="00D51FAF" w:rsidRPr="00AC78C6" w:rsidRDefault="00D51FAF" w:rsidP="00BC57BC">
            <w:r w:rsidRPr="00AC78C6">
              <w:t>1.6</w:t>
            </w:r>
          </w:p>
        </w:tc>
        <w:tc>
          <w:tcPr>
            <w:tcW w:w="6244" w:type="dxa"/>
            <w:tcBorders>
              <w:left w:val="single" w:sz="4" w:space="0" w:color="auto"/>
              <w:right w:val="single" w:sz="4" w:space="0" w:color="auto"/>
            </w:tcBorders>
          </w:tcPr>
          <w:p w:rsidR="00D51FAF" w:rsidRPr="00DB512B" w:rsidRDefault="00D51FAF">
            <w:pPr>
              <w:rPr>
                <w:color w:val="000000"/>
              </w:rPr>
            </w:pPr>
            <w:r w:rsidRPr="00DB512B">
              <w:rPr>
                <w:color w:val="000000"/>
              </w:rPr>
              <w:t>Минералдық тұтқыр заттарды өндіруге арналған Қазақстанның жергілікті шикізаты.</w:t>
            </w:r>
          </w:p>
        </w:tc>
        <w:tc>
          <w:tcPr>
            <w:tcW w:w="1551" w:type="dxa"/>
            <w:gridSpan w:val="3"/>
            <w:tcBorders>
              <w:left w:val="single" w:sz="4" w:space="0" w:color="auto"/>
              <w:right w:val="single" w:sz="4" w:space="0" w:color="auto"/>
            </w:tcBorders>
            <w:vAlign w:val="center"/>
          </w:tcPr>
          <w:p w:rsidR="00D51FAF" w:rsidRDefault="00D51FAF" w:rsidP="009555D5">
            <w:pPr>
              <w:jc w:val="center"/>
            </w:pPr>
            <w:r w:rsidRPr="009555D5">
              <w:rPr>
                <w:color w:val="000000"/>
                <w:lang w:val="en-US"/>
              </w:rPr>
              <w:t>1-3</w:t>
            </w:r>
            <w:r w:rsidRPr="009555D5">
              <w:rPr>
                <w:color w:val="000000"/>
              </w:rPr>
              <w:t>; 5-7</w:t>
            </w:r>
          </w:p>
        </w:tc>
        <w:tc>
          <w:tcPr>
            <w:tcW w:w="1356" w:type="dxa"/>
            <w:gridSpan w:val="2"/>
            <w:vMerge/>
            <w:tcBorders>
              <w:left w:val="single" w:sz="4" w:space="0" w:color="auto"/>
              <w:right w:val="single" w:sz="4" w:space="0" w:color="auto"/>
            </w:tcBorders>
            <w:vAlign w:val="center"/>
          </w:tcPr>
          <w:p w:rsidR="00D51FAF" w:rsidRDefault="00D51FAF" w:rsidP="009555D5">
            <w:pPr>
              <w:jc w:val="center"/>
            </w:pPr>
          </w:p>
        </w:tc>
      </w:tr>
      <w:tr w:rsidR="00D51FAF" w:rsidRPr="00AC78C6" w:rsidTr="009555D5">
        <w:trPr>
          <w:gridAfter w:val="1"/>
          <w:wAfter w:w="63" w:type="dxa"/>
        </w:trPr>
        <w:tc>
          <w:tcPr>
            <w:tcW w:w="675" w:type="dxa"/>
            <w:tcBorders>
              <w:right w:val="single" w:sz="4" w:space="0" w:color="auto"/>
            </w:tcBorders>
          </w:tcPr>
          <w:p w:rsidR="00D51FAF" w:rsidRPr="00AC78C6" w:rsidRDefault="00D51FAF" w:rsidP="00BC57BC">
            <w:r w:rsidRPr="00AC78C6">
              <w:t>1.7</w:t>
            </w:r>
          </w:p>
        </w:tc>
        <w:tc>
          <w:tcPr>
            <w:tcW w:w="6244" w:type="dxa"/>
            <w:tcBorders>
              <w:left w:val="single" w:sz="4" w:space="0" w:color="auto"/>
              <w:right w:val="single" w:sz="4" w:space="0" w:color="auto"/>
            </w:tcBorders>
          </w:tcPr>
          <w:p w:rsidR="00D51FAF" w:rsidRPr="00DB512B" w:rsidRDefault="00D51FAF">
            <w:pPr>
              <w:rPr>
                <w:color w:val="000000"/>
              </w:rPr>
            </w:pPr>
            <w:r w:rsidRPr="00DB512B">
              <w:rPr>
                <w:color w:val="000000"/>
              </w:rPr>
              <w:t>Бетон қоспасының реологиялық қасиеттері туралы түсінік.</w:t>
            </w:r>
          </w:p>
        </w:tc>
        <w:tc>
          <w:tcPr>
            <w:tcW w:w="1551" w:type="dxa"/>
            <w:gridSpan w:val="3"/>
            <w:tcBorders>
              <w:left w:val="single" w:sz="4" w:space="0" w:color="auto"/>
              <w:right w:val="single" w:sz="4" w:space="0" w:color="auto"/>
            </w:tcBorders>
            <w:vAlign w:val="center"/>
          </w:tcPr>
          <w:p w:rsidR="00D51FAF" w:rsidRDefault="00D51FAF" w:rsidP="009555D5">
            <w:pPr>
              <w:jc w:val="center"/>
            </w:pPr>
            <w:r w:rsidRPr="009555D5">
              <w:rPr>
                <w:color w:val="000000"/>
                <w:lang w:val="en-US"/>
              </w:rPr>
              <w:t>1-3</w:t>
            </w:r>
            <w:r w:rsidRPr="009555D5">
              <w:rPr>
                <w:color w:val="000000"/>
              </w:rPr>
              <w:t>; 5-7</w:t>
            </w:r>
          </w:p>
        </w:tc>
        <w:tc>
          <w:tcPr>
            <w:tcW w:w="1356" w:type="dxa"/>
            <w:gridSpan w:val="2"/>
            <w:vMerge/>
            <w:tcBorders>
              <w:left w:val="single" w:sz="4" w:space="0" w:color="auto"/>
              <w:right w:val="single" w:sz="4" w:space="0" w:color="auto"/>
            </w:tcBorders>
            <w:vAlign w:val="center"/>
          </w:tcPr>
          <w:p w:rsidR="00D51FAF" w:rsidRDefault="00D51FAF" w:rsidP="009555D5">
            <w:pPr>
              <w:jc w:val="center"/>
            </w:pPr>
          </w:p>
        </w:tc>
      </w:tr>
      <w:tr w:rsidR="00D51FAF" w:rsidRPr="00AC78C6" w:rsidTr="009555D5">
        <w:trPr>
          <w:gridAfter w:val="1"/>
          <w:wAfter w:w="63" w:type="dxa"/>
        </w:trPr>
        <w:tc>
          <w:tcPr>
            <w:tcW w:w="675" w:type="dxa"/>
            <w:tcBorders>
              <w:right w:val="single" w:sz="4" w:space="0" w:color="auto"/>
            </w:tcBorders>
          </w:tcPr>
          <w:p w:rsidR="00D51FAF" w:rsidRPr="00AC78C6" w:rsidRDefault="00D51FAF" w:rsidP="004E281A">
            <w:r w:rsidRPr="00AC78C6">
              <w:t>1.8</w:t>
            </w:r>
          </w:p>
        </w:tc>
        <w:tc>
          <w:tcPr>
            <w:tcW w:w="6244" w:type="dxa"/>
            <w:tcBorders>
              <w:left w:val="single" w:sz="4" w:space="0" w:color="auto"/>
              <w:right w:val="single" w:sz="4" w:space="0" w:color="auto"/>
            </w:tcBorders>
          </w:tcPr>
          <w:p w:rsidR="00D51FAF" w:rsidRPr="00DB512B" w:rsidRDefault="00D51FAF">
            <w:pPr>
              <w:rPr>
                <w:color w:val="000000"/>
              </w:rPr>
            </w:pPr>
            <w:r w:rsidRPr="00DB512B">
              <w:rPr>
                <w:color w:val="000000"/>
              </w:rPr>
              <w:t>Жеңіл бетондардың құнын төмендету үшін Өнеркәсіп қалдықтарын пайдаланудың мәні.</w:t>
            </w:r>
          </w:p>
        </w:tc>
        <w:tc>
          <w:tcPr>
            <w:tcW w:w="1551" w:type="dxa"/>
            <w:gridSpan w:val="3"/>
            <w:tcBorders>
              <w:left w:val="single" w:sz="4" w:space="0" w:color="auto"/>
              <w:right w:val="single" w:sz="4" w:space="0" w:color="auto"/>
            </w:tcBorders>
            <w:vAlign w:val="center"/>
          </w:tcPr>
          <w:p w:rsidR="00D51FAF" w:rsidRDefault="00D51FAF" w:rsidP="009555D5">
            <w:pPr>
              <w:jc w:val="center"/>
            </w:pPr>
            <w:r w:rsidRPr="009555D5">
              <w:rPr>
                <w:color w:val="000000"/>
                <w:lang w:val="en-US"/>
              </w:rPr>
              <w:t>1-3</w:t>
            </w:r>
            <w:r w:rsidRPr="009555D5">
              <w:rPr>
                <w:color w:val="000000"/>
              </w:rPr>
              <w:t>; 5-7</w:t>
            </w:r>
          </w:p>
        </w:tc>
        <w:tc>
          <w:tcPr>
            <w:tcW w:w="1356" w:type="dxa"/>
            <w:gridSpan w:val="2"/>
            <w:vMerge/>
            <w:tcBorders>
              <w:left w:val="single" w:sz="4" w:space="0" w:color="auto"/>
              <w:right w:val="single" w:sz="4" w:space="0" w:color="auto"/>
            </w:tcBorders>
            <w:vAlign w:val="center"/>
          </w:tcPr>
          <w:p w:rsidR="00D51FAF" w:rsidRDefault="00D51FAF" w:rsidP="009555D5">
            <w:pPr>
              <w:jc w:val="center"/>
            </w:pPr>
          </w:p>
        </w:tc>
      </w:tr>
      <w:tr w:rsidR="00D51FAF" w:rsidRPr="00AC78C6" w:rsidTr="009555D5">
        <w:trPr>
          <w:trHeight w:val="297"/>
        </w:trPr>
        <w:tc>
          <w:tcPr>
            <w:tcW w:w="675" w:type="dxa"/>
          </w:tcPr>
          <w:p w:rsidR="00D51FAF" w:rsidRPr="009555D5" w:rsidRDefault="00D51FAF" w:rsidP="00BC57BC">
            <w:pPr>
              <w:rPr>
                <w:b/>
              </w:rPr>
            </w:pPr>
          </w:p>
        </w:tc>
        <w:tc>
          <w:tcPr>
            <w:tcW w:w="7795" w:type="dxa"/>
            <w:gridSpan w:val="4"/>
            <w:tcBorders>
              <w:bottom w:val="single" w:sz="4" w:space="0" w:color="auto"/>
            </w:tcBorders>
          </w:tcPr>
          <w:p w:rsidR="00D51FAF" w:rsidRPr="00DB512B" w:rsidRDefault="00D51FAF" w:rsidP="00455CEA">
            <w:pPr>
              <w:rPr>
                <w:b/>
              </w:rPr>
            </w:pPr>
            <w:r w:rsidRPr="00DB512B">
              <w:rPr>
                <w:b/>
              </w:rPr>
              <w:t>1 Модуль бойынша жиыны</w:t>
            </w:r>
          </w:p>
        </w:tc>
        <w:tc>
          <w:tcPr>
            <w:tcW w:w="1419" w:type="dxa"/>
            <w:gridSpan w:val="3"/>
          </w:tcPr>
          <w:p w:rsidR="00D51FAF" w:rsidRPr="009555D5" w:rsidRDefault="00D51FAF" w:rsidP="009555D5">
            <w:pPr>
              <w:jc w:val="center"/>
              <w:rPr>
                <w:b/>
              </w:rPr>
            </w:pPr>
            <w:r w:rsidRPr="009555D5">
              <w:rPr>
                <w:b/>
              </w:rPr>
              <w:t>1 (1,6)</w:t>
            </w:r>
          </w:p>
        </w:tc>
      </w:tr>
      <w:tr w:rsidR="00D51FAF" w:rsidRPr="00AC78C6" w:rsidTr="009555D5">
        <w:trPr>
          <w:gridAfter w:val="1"/>
          <w:wAfter w:w="63" w:type="dxa"/>
        </w:trPr>
        <w:tc>
          <w:tcPr>
            <w:tcW w:w="9826" w:type="dxa"/>
            <w:gridSpan w:val="7"/>
          </w:tcPr>
          <w:p w:rsidR="00D51FAF" w:rsidRPr="00DB512B" w:rsidRDefault="00D51FAF" w:rsidP="009555D5">
            <w:pPr>
              <w:jc w:val="center"/>
              <w:rPr>
                <w:b/>
              </w:rPr>
            </w:pPr>
            <w:r w:rsidRPr="00DB512B">
              <w:rPr>
                <w:b/>
              </w:rPr>
              <w:t>Дәрістік сабақтар</w:t>
            </w:r>
          </w:p>
        </w:tc>
      </w:tr>
      <w:tr w:rsidR="00D51FAF" w:rsidRPr="00AC78C6" w:rsidTr="009555D5">
        <w:trPr>
          <w:gridAfter w:val="1"/>
          <w:wAfter w:w="63" w:type="dxa"/>
        </w:trPr>
        <w:tc>
          <w:tcPr>
            <w:tcW w:w="675" w:type="dxa"/>
            <w:vAlign w:val="center"/>
          </w:tcPr>
          <w:p w:rsidR="00D51FAF" w:rsidRPr="00AC78C6" w:rsidRDefault="00D51FAF" w:rsidP="009555D5">
            <w:pPr>
              <w:jc w:val="center"/>
            </w:pPr>
            <w:r w:rsidRPr="00AC78C6">
              <w:t>2.1</w:t>
            </w:r>
          </w:p>
        </w:tc>
        <w:tc>
          <w:tcPr>
            <w:tcW w:w="6946" w:type="dxa"/>
            <w:gridSpan w:val="2"/>
          </w:tcPr>
          <w:p w:rsidR="00D51FAF" w:rsidRPr="00DB512B" w:rsidRDefault="00D51FAF" w:rsidP="00DB512B">
            <w:pPr>
              <w:shd w:val="clear" w:color="auto" w:fill="FFFFFF"/>
              <w:tabs>
                <w:tab w:val="left" w:pos="0"/>
              </w:tabs>
              <w:rPr>
                <w:bCs/>
                <w:i/>
                <w:color w:val="000000"/>
                <w:lang w:val="kk-KZ"/>
              </w:rPr>
            </w:pPr>
            <w:r w:rsidRPr="00DB512B">
              <w:rPr>
                <w:bCs/>
                <w:i/>
                <w:color w:val="000000"/>
              </w:rPr>
              <w:t>Құрылыс ерітінділері.</w:t>
            </w:r>
          </w:p>
          <w:p w:rsidR="00D51FAF" w:rsidRPr="00F9763D" w:rsidRDefault="00D51FAF" w:rsidP="00DB512B">
            <w:pPr>
              <w:shd w:val="clear" w:color="auto" w:fill="FFFFFF"/>
              <w:tabs>
                <w:tab w:val="left" w:pos="0"/>
              </w:tabs>
              <w:rPr>
                <w:bCs/>
                <w:color w:val="000000"/>
                <w:lang w:val="kk-KZ"/>
              </w:rPr>
            </w:pPr>
            <w:r w:rsidRPr="00F9763D">
              <w:rPr>
                <w:bCs/>
                <w:color w:val="000000"/>
                <w:lang w:val="kk-KZ"/>
              </w:rPr>
              <w:t>Құрылыс ерітінділерінің жіктелуі. Ерітінділік қоспалар, оларды дайындауға арналған материалдар. Ерітінділік қоспалардың қасиеттері. Ерітінділердің беріктігі, маркаларға бөлу, аязға төзімділік. Ерітінділер құрамын тағайындау</w:t>
            </w:r>
          </w:p>
        </w:tc>
        <w:tc>
          <w:tcPr>
            <w:tcW w:w="1134" w:type="dxa"/>
            <w:gridSpan w:val="3"/>
            <w:vAlign w:val="center"/>
          </w:tcPr>
          <w:p w:rsidR="00D51FAF" w:rsidRDefault="00D51FAF" w:rsidP="009555D5">
            <w:pPr>
              <w:jc w:val="center"/>
            </w:pPr>
            <w:r w:rsidRPr="00C7535C">
              <w:t>1-3; 5-7</w:t>
            </w:r>
          </w:p>
        </w:tc>
        <w:tc>
          <w:tcPr>
            <w:tcW w:w="1071" w:type="dxa"/>
            <w:vAlign w:val="center"/>
          </w:tcPr>
          <w:p w:rsidR="00D51FAF" w:rsidRPr="00AC78C6" w:rsidRDefault="00D51FAF" w:rsidP="009555D5">
            <w:pPr>
              <w:jc w:val="center"/>
            </w:pPr>
            <w:r>
              <w:t>0,067</w:t>
            </w:r>
          </w:p>
        </w:tc>
      </w:tr>
      <w:tr w:rsidR="00D51FAF" w:rsidRPr="00AC78C6" w:rsidTr="009555D5">
        <w:trPr>
          <w:gridAfter w:val="1"/>
          <w:wAfter w:w="63" w:type="dxa"/>
        </w:trPr>
        <w:tc>
          <w:tcPr>
            <w:tcW w:w="675" w:type="dxa"/>
            <w:vAlign w:val="center"/>
          </w:tcPr>
          <w:p w:rsidR="00D51FAF" w:rsidRDefault="00D51FAF" w:rsidP="009555D5">
            <w:pPr>
              <w:jc w:val="center"/>
            </w:pPr>
          </w:p>
          <w:p w:rsidR="00D51FAF" w:rsidRDefault="00D51FAF" w:rsidP="009555D5">
            <w:pPr>
              <w:jc w:val="center"/>
            </w:pPr>
            <w:r w:rsidRPr="00AC78C6">
              <w:t>2.2</w:t>
            </w:r>
          </w:p>
          <w:p w:rsidR="00D51FAF" w:rsidRPr="00AC78C6" w:rsidRDefault="00D51FAF" w:rsidP="009555D5">
            <w:pPr>
              <w:jc w:val="center"/>
            </w:pPr>
          </w:p>
        </w:tc>
        <w:tc>
          <w:tcPr>
            <w:tcW w:w="6946" w:type="dxa"/>
            <w:gridSpan w:val="2"/>
          </w:tcPr>
          <w:p w:rsidR="00D51FAF" w:rsidRPr="00EF1B4E" w:rsidRDefault="00D51FAF" w:rsidP="00EF1B4E">
            <w:pPr>
              <w:shd w:val="clear" w:color="auto" w:fill="FFFFFF"/>
              <w:tabs>
                <w:tab w:val="left" w:pos="0"/>
              </w:tabs>
              <w:rPr>
                <w:bCs/>
                <w:i/>
                <w:color w:val="000000"/>
                <w:lang w:val="kk-KZ"/>
              </w:rPr>
            </w:pPr>
            <w:r w:rsidRPr="00EF1B4E">
              <w:rPr>
                <w:bCs/>
                <w:i/>
                <w:color w:val="000000"/>
              </w:rPr>
              <w:t xml:space="preserve">Асбест-цементті және автоклавты материалдар мен бұйымдар. </w:t>
            </w:r>
          </w:p>
          <w:p w:rsidR="00D51FAF" w:rsidRPr="00EF1B4E" w:rsidRDefault="00D51FAF" w:rsidP="00EF1B4E">
            <w:pPr>
              <w:shd w:val="clear" w:color="auto" w:fill="FFFFFF"/>
              <w:tabs>
                <w:tab w:val="left" w:pos="0"/>
              </w:tabs>
              <w:rPr>
                <w:bCs/>
                <w:color w:val="000000"/>
                <w:lang w:val="kk-KZ"/>
              </w:rPr>
            </w:pPr>
            <w:r w:rsidRPr="00FB2D06">
              <w:rPr>
                <w:bCs/>
                <w:color w:val="000000"/>
                <w:lang w:val="kk-KZ"/>
              </w:rPr>
              <w:t xml:space="preserve">Асбест-цементті Бұйымдарды дайындауға арналған шикізат материалдары, дайындау процестері туралы түсінік. Асбест талшықтарымен нығайтылған цементті композициялық материал ретінде асбестцемент Физико-механикалық қасиеттері. </w:t>
            </w:r>
            <w:r w:rsidRPr="00EF1B4E">
              <w:rPr>
                <w:bCs/>
                <w:color w:val="000000"/>
              </w:rPr>
              <w:t>Әктас және кремнеземдік компонент негізіндегі</w:t>
            </w:r>
            <w:r w:rsidRPr="00EF1B4E">
              <w:rPr>
                <w:bCs/>
                <w:color w:val="000000"/>
                <w:lang w:val="kk-KZ"/>
              </w:rPr>
              <w:t xml:space="preserve"> зат.</w:t>
            </w:r>
          </w:p>
          <w:p w:rsidR="00D51FAF" w:rsidRPr="009555D5" w:rsidRDefault="00D51FAF" w:rsidP="009555D5">
            <w:pPr>
              <w:shd w:val="clear" w:color="auto" w:fill="FFFFFF"/>
              <w:tabs>
                <w:tab w:val="left" w:pos="0"/>
              </w:tabs>
              <w:rPr>
                <w:color w:val="000000"/>
              </w:rPr>
            </w:pPr>
          </w:p>
        </w:tc>
        <w:tc>
          <w:tcPr>
            <w:tcW w:w="1134" w:type="dxa"/>
            <w:gridSpan w:val="3"/>
            <w:vAlign w:val="center"/>
          </w:tcPr>
          <w:p w:rsidR="00D51FAF" w:rsidRDefault="00D51FAF" w:rsidP="009555D5">
            <w:pPr>
              <w:jc w:val="center"/>
            </w:pPr>
            <w:r w:rsidRPr="00C7535C">
              <w:t>1-3; 5-7</w:t>
            </w:r>
          </w:p>
        </w:tc>
        <w:tc>
          <w:tcPr>
            <w:tcW w:w="1071" w:type="dxa"/>
            <w:vAlign w:val="center"/>
          </w:tcPr>
          <w:p w:rsidR="00D51FAF" w:rsidRDefault="00D51FAF" w:rsidP="009555D5">
            <w:pPr>
              <w:jc w:val="center"/>
            </w:pPr>
            <w:r w:rsidRPr="00F95276">
              <w:t>0,0</w:t>
            </w:r>
            <w:r>
              <w:t>67</w:t>
            </w:r>
          </w:p>
        </w:tc>
      </w:tr>
      <w:tr w:rsidR="00D51FAF" w:rsidRPr="00AC78C6" w:rsidTr="009555D5">
        <w:trPr>
          <w:gridAfter w:val="1"/>
          <w:wAfter w:w="63" w:type="dxa"/>
        </w:trPr>
        <w:tc>
          <w:tcPr>
            <w:tcW w:w="675" w:type="dxa"/>
          </w:tcPr>
          <w:p w:rsidR="00D51FAF" w:rsidRPr="001E18FD" w:rsidRDefault="00D51FAF" w:rsidP="009555D5">
            <w:pPr>
              <w:jc w:val="center"/>
            </w:pPr>
            <w:r w:rsidRPr="001E18FD">
              <w:lastRenderedPageBreak/>
              <w:t>1</w:t>
            </w:r>
          </w:p>
        </w:tc>
        <w:tc>
          <w:tcPr>
            <w:tcW w:w="6946" w:type="dxa"/>
            <w:gridSpan w:val="2"/>
          </w:tcPr>
          <w:p w:rsidR="00D51FAF" w:rsidRPr="001E18FD" w:rsidRDefault="00D51FAF" w:rsidP="009555D5">
            <w:pPr>
              <w:jc w:val="center"/>
            </w:pPr>
            <w:r w:rsidRPr="001E18FD">
              <w:t>2</w:t>
            </w:r>
          </w:p>
        </w:tc>
        <w:tc>
          <w:tcPr>
            <w:tcW w:w="1134" w:type="dxa"/>
            <w:gridSpan w:val="3"/>
          </w:tcPr>
          <w:p w:rsidR="00D51FAF" w:rsidRPr="001E18FD" w:rsidRDefault="00D51FAF" w:rsidP="009555D5">
            <w:pPr>
              <w:jc w:val="center"/>
            </w:pPr>
            <w:r w:rsidRPr="001E18FD">
              <w:t>3</w:t>
            </w:r>
          </w:p>
        </w:tc>
        <w:tc>
          <w:tcPr>
            <w:tcW w:w="1071" w:type="dxa"/>
          </w:tcPr>
          <w:p w:rsidR="00D51FAF" w:rsidRDefault="00D51FAF" w:rsidP="009555D5">
            <w:pPr>
              <w:jc w:val="center"/>
            </w:pPr>
            <w:r w:rsidRPr="001E18FD">
              <w:t>4</w:t>
            </w:r>
          </w:p>
        </w:tc>
      </w:tr>
      <w:tr w:rsidR="00D51FAF" w:rsidRPr="00AC78C6" w:rsidTr="009555D5">
        <w:trPr>
          <w:gridAfter w:val="1"/>
          <w:wAfter w:w="63" w:type="dxa"/>
        </w:trPr>
        <w:tc>
          <w:tcPr>
            <w:tcW w:w="675" w:type="dxa"/>
            <w:vAlign w:val="center"/>
          </w:tcPr>
          <w:p w:rsidR="00D51FAF" w:rsidRPr="00AC78C6" w:rsidRDefault="00D51FAF" w:rsidP="009555D5">
            <w:pPr>
              <w:jc w:val="center"/>
            </w:pPr>
            <w:r>
              <w:t>2.3</w:t>
            </w:r>
          </w:p>
        </w:tc>
        <w:tc>
          <w:tcPr>
            <w:tcW w:w="6946" w:type="dxa"/>
            <w:gridSpan w:val="2"/>
          </w:tcPr>
          <w:p w:rsidR="00D51FAF" w:rsidRPr="00EF1B4E" w:rsidRDefault="00D51FAF" w:rsidP="00EF1B4E">
            <w:pPr>
              <w:shd w:val="clear" w:color="auto" w:fill="FFFFFF"/>
              <w:tabs>
                <w:tab w:val="left" w:pos="0"/>
              </w:tabs>
              <w:rPr>
                <w:bCs/>
                <w:i/>
                <w:color w:val="000000"/>
                <w:lang w:val="kk-KZ"/>
              </w:rPr>
            </w:pPr>
            <w:r w:rsidRPr="00EF1B4E">
              <w:rPr>
                <w:bCs/>
                <w:i/>
                <w:color w:val="000000"/>
              </w:rPr>
              <w:t xml:space="preserve">Ағаштан жасалған материалдар мен бұйымдар.         </w:t>
            </w:r>
          </w:p>
          <w:p w:rsidR="00D51FAF" w:rsidRPr="00EF1B4E" w:rsidRDefault="00D51FAF" w:rsidP="00EF1B4E">
            <w:pPr>
              <w:shd w:val="clear" w:color="auto" w:fill="FFFFFF"/>
              <w:tabs>
                <w:tab w:val="left" w:pos="0"/>
              </w:tabs>
              <w:rPr>
                <w:bCs/>
                <w:color w:val="000000"/>
              </w:rPr>
            </w:pPr>
            <w:r w:rsidRPr="00FB2D06">
              <w:rPr>
                <w:bCs/>
                <w:color w:val="000000"/>
                <w:lang w:val="kk-KZ"/>
              </w:rPr>
              <w:t xml:space="preserve">Қазақстанның шикізат базасы. Ағашты және ағаш өңдеу қалдықтарын кешенді пайдалану. Ағаштың қасиеттері. Негізгі ағаш тұқымдары. Ағаштың Макро және микроқұрылымы. Кептіру. </w:t>
            </w:r>
            <w:r w:rsidRPr="00EF1B4E">
              <w:rPr>
                <w:bCs/>
                <w:color w:val="000000"/>
              </w:rPr>
              <w:t>Ағашты шіруден, жанудан және ағаштардан қорғау тәсілдері.</w:t>
            </w:r>
          </w:p>
        </w:tc>
        <w:tc>
          <w:tcPr>
            <w:tcW w:w="1134" w:type="dxa"/>
            <w:gridSpan w:val="3"/>
            <w:vAlign w:val="center"/>
          </w:tcPr>
          <w:p w:rsidR="00D51FAF" w:rsidRDefault="00D51FAF" w:rsidP="009555D5">
            <w:pPr>
              <w:jc w:val="center"/>
            </w:pPr>
            <w:r w:rsidRPr="00C7535C">
              <w:t>1-3; 5-7</w:t>
            </w:r>
          </w:p>
        </w:tc>
        <w:tc>
          <w:tcPr>
            <w:tcW w:w="1071" w:type="dxa"/>
            <w:vAlign w:val="center"/>
          </w:tcPr>
          <w:p w:rsidR="00D51FAF" w:rsidRDefault="00D51FAF" w:rsidP="009555D5">
            <w:pPr>
              <w:jc w:val="center"/>
            </w:pPr>
            <w:r w:rsidRPr="00F95276">
              <w:t>0,0</w:t>
            </w:r>
            <w:r>
              <w:t>67</w:t>
            </w:r>
          </w:p>
        </w:tc>
      </w:tr>
      <w:tr w:rsidR="00D51FAF" w:rsidRPr="00AC78C6" w:rsidTr="009555D5">
        <w:trPr>
          <w:gridAfter w:val="1"/>
          <w:wAfter w:w="63" w:type="dxa"/>
        </w:trPr>
        <w:tc>
          <w:tcPr>
            <w:tcW w:w="675" w:type="dxa"/>
            <w:vAlign w:val="center"/>
          </w:tcPr>
          <w:p w:rsidR="00D51FAF" w:rsidRPr="00AC78C6" w:rsidRDefault="00D51FAF" w:rsidP="009555D5">
            <w:pPr>
              <w:jc w:val="center"/>
            </w:pPr>
            <w:r>
              <w:t>2.4</w:t>
            </w:r>
          </w:p>
        </w:tc>
        <w:tc>
          <w:tcPr>
            <w:tcW w:w="6946" w:type="dxa"/>
            <w:gridSpan w:val="2"/>
          </w:tcPr>
          <w:p w:rsidR="00D51FAF" w:rsidRPr="00EF1B4E" w:rsidRDefault="00D51FAF" w:rsidP="00EF1B4E">
            <w:pPr>
              <w:shd w:val="clear" w:color="auto" w:fill="FFFFFF"/>
              <w:tabs>
                <w:tab w:val="left" w:pos="0"/>
              </w:tabs>
              <w:rPr>
                <w:bCs/>
                <w:i/>
                <w:color w:val="000000"/>
              </w:rPr>
            </w:pPr>
            <w:r w:rsidRPr="00EF1B4E">
              <w:rPr>
                <w:bCs/>
                <w:i/>
                <w:color w:val="000000"/>
              </w:rPr>
              <w:t>Органикалық тұтқыр заттар және олардың негізіндегі материалдар. Полимерлік материалдар мен бұйымдар.</w:t>
            </w:r>
          </w:p>
          <w:p w:rsidR="00D51FAF" w:rsidRPr="00EF1B4E" w:rsidRDefault="00D51FAF" w:rsidP="00EF1B4E">
            <w:pPr>
              <w:shd w:val="clear" w:color="auto" w:fill="FFFFFF"/>
              <w:tabs>
                <w:tab w:val="left" w:pos="0"/>
              </w:tabs>
              <w:rPr>
                <w:bCs/>
                <w:color w:val="000000"/>
              </w:rPr>
            </w:pPr>
            <w:r w:rsidRPr="00EF1B4E">
              <w:rPr>
                <w:bCs/>
                <w:color w:val="000000"/>
              </w:rPr>
              <w:t>Жіктелуі. Мұнай битумдары, олардың маркалары. Битумды-резеңке және битумды-полимерлі композициялар, жұқа ұнтақты қоспалар. Битум эмульсиялары, пасталар, дегти және пектер. Битумды және дегтекті шатырлық және гидрооқшаулағыш материалдар, оларды өндіру технологиясы. Рулонды битум материалдарын өндіру технологиясы. Жабынды қабаттың, толтырғыштардың және Беттерді себудің маңызы. Мастикалық материалдар. Битум шыны, гидроизол, бризол, рулон изол, фольгоизол.Жабындық гидрооқшаулағыш матери</w:t>
            </w:r>
            <w:r>
              <w:rPr>
                <w:bCs/>
                <w:color w:val="000000"/>
              </w:rPr>
              <w:t xml:space="preserve">алдардың маңызды қасиеттері. </w:t>
            </w:r>
            <w:r w:rsidRPr="00EF1B4E">
              <w:rPr>
                <w:bCs/>
                <w:color w:val="000000"/>
              </w:rPr>
              <w:t>Жабысқақ және жабысқақ мастикалар,</w:t>
            </w:r>
          </w:p>
          <w:p w:rsidR="00D51FAF" w:rsidRPr="00EF1B4E" w:rsidRDefault="00D51FAF" w:rsidP="00EF1B4E">
            <w:pPr>
              <w:shd w:val="clear" w:color="auto" w:fill="FFFFFF"/>
              <w:tabs>
                <w:tab w:val="left" w:pos="0"/>
              </w:tabs>
              <w:rPr>
                <w:bCs/>
                <w:i/>
                <w:color w:val="000000"/>
              </w:rPr>
            </w:pPr>
            <w:r w:rsidRPr="00EF1B4E">
              <w:rPr>
                <w:bCs/>
                <w:color w:val="000000"/>
              </w:rPr>
              <w:t>ыстық және суық түрде қолданылатын.   Мастикаларға арналған талшықты және шаң тәріздес толтырғыштар. Битумдар негізіндегі герметикалаушы материалдар. Полимерлік материалдардың негізгі компоненттері. Байланыстырушы заттар.  Термопластикалық және термореактивті полимерлер, каучуктар, резеңке. Толтырғыштар және олардың мақсаты. Реттеуші қоспалар: пластификаторлар, қатайтқыштар, стабилизаторлар және т.б. Пластмассадан бұйымдар жасау принциптері.</w:t>
            </w:r>
          </w:p>
        </w:tc>
        <w:tc>
          <w:tcPr>
            <w:tcW w:w="1134" w:type="dxa"/>
            <w:gridSpan w:val="3"/>
            <w:vAlign w:val="center"/>
          </w:tcPr>
          <w:p w:rsidR="00D51FAF" w:rsidRDefault="00D51FAF" w:rsidP="009555D5">
            <w:pPr>
              <w:jc w:val="center"/>
            </w:pPr>
            <w:r w:rsidRPr="00C7535C">
              <w:t>1-3; 5-7</w:t>
            </w:r>
          </w:p>
        </w:tc>
        <w:tc>
          <w:tcPr>
            <w:tcW w:w="1071" w:type="dxa"/>
            <w:vAlign w:val="center"/>
          </w:tcPr>
          <w:p w:rsidR="00D51FAF" w:rsidRDefault="00D51FAF" w:rsidP="009555D5">
            <w:pPr>
              <w:jc w:val="center"/>
            </w:pPr>
            <w:r w:rsidRPr="00F95276">
              <w:t>0,0</w:t>
            </w:r>
            <w:r>
              <w:t>67</w:t>
            </w:r>
          </w:p>
        </w:tc>
      </w:tr>
      <w:tr w:rsidR="00D51FAF" w:rsidRPr="00AC78C6" w:rsidTr="009555D5">
        <w:trPr>
          <w:gridAfter w:val="1"/>
          <w:wAfter w:w="63" w:type="dxa"/>
        </w:trPr>
        <w:tc>
          <w:tcPr>
            <w:tcW w:w="675" w:type="dxa"/>
            <w:vAlign w:val="center"/>
          </w:tcPr>
          <w:p w:rsidR="00D51FAF" w:rsidRPr="00AC78C6" w:rsidRDefault="00D51FAF" w:rsidP="009555D5">
            <w:pPr>
              <w:jc w:val="center"/>
            </w:pPr>
            <w:r>
              <w:t>2.5</w:t>
            </w:r>
          </w:p>
        </w:tc>
        <w:tc>
          <w:tcPr>
            <w:tcW w:w="6946" w:type="dxa"/>
            <w:gridSpan w:val="2"/>
          </w:tcPr>
          <w:p w:rsidR="00D51FAF" w:rsidRPr="00EF1B4E" w:rsidRDefault="00D51FAF" w:rsidP="00EF1B4E">
            <w:pPr>
              <w:shd w:val="clear" w:color="auto" w:fill="FFFFFF"/>
              <w:tabs>
                <w:tab w:val="left" w:pos="0"/>
              </w:tabs>
              <w:rPr>
                <w:bCs/>
                <w:i/>
                <w:color w:val="000000"/>
              </w:rPr>
            </w:pPr>
            <w:r w:rsidRPr="00EF1B4E">
              <w:rPr>
                <w:bCs/>
                <w:i/>
                <w:color w:val="000000"/>
              </w:rPr>
              <w:t>Жылу оқшаулағыш және акустикалық материалдар мен бұйымдар.</w:t>
            </w:r>
          </w:p>
          <w:p w:rsidR="00D51FAF" w:rsidRPr="00EF1B4E" w:rsidRDefault="00D51FAF" w:rsidP="00EF1B4E">
            <w:pPr>
              <w:shd w:val="clear" w:color="auto" w:fill="FFFFFF"/>
              <w:tabs>
                <w:tab w:val="left" w:pos="0"/>
              </w:tabs>
              <w:rPr>
                <w:bCs/>
                <w:color w:val="000000"/>
                <w:lang w:val="kk-KZ"/>
              </w:rPr>
            </w:pPr>
            <w:r w:rsidRPr="00EF1B4E">
              <w:rPr>
                <w:bCs/>
                <w:color w:val="000000"/>
              </w:rPr>
              <w:t>Жылу оқшаулағыш материалдар құрылысының жалпы сипаты және оларға қойылатын негізгі талаптар. Жылу оқшаулағыш материалдар мен бұйымдарды жіктеу. Индустриалды құрылыстағы жылу оқшаулағыш материалдардың техникалық-экономикалық маңызы. Акустикалық материалдар мен бұйымдарды жіктеу. Дыбыс жұтатын материалдар, олардың құрылымының ерекшеліктері. Дыбыс оқшаулағыш материалдар. Оларға қойылатын маңызды талаптар, негізгі түрлері</w:t>
            </w:r>
            <w:r w:rsidRPr="00EF1B4E">
              <w:rPr>
                <w:bCs/>
                <w:color w:val="000000"/>
                <w:lang w:val="kk-KZ"/>
              </w:rPr>
              <w:t>.</w:t>
            </w:r>
          </w:p>
        </w:tc>
        <w:tc>
          <w:tcPr>
            <w:tcW w:w="1134" w:type="dxa"/>
            <w:gridSpan w:val="3"/>
            <w:vAlign w:val="center"/>
          </w:tcPr>
          <w:p w:rsidR="00D51FAF" w:rsidRPr="0041295F" w:rsidRDefault="00D51FAF" w:rsidP="009555D5">
            <w:pPr>
              <w:jc w:val="center"/>
            </w:pPr>
            <w:r w:rsidRPr="0041295F">
              <w:t>8-11</w:t>
            </w:r>
          </w:p>
        </w:tc>
        <w:tc>
          <w:tcPr>
            <w:tcW w:w="1071" w:type="dxa"/>
            <w:vAlign w:val="center"/>
          </w:tcPr>
          <w:p w:rsidR="00D51FAF" w:rsidRDefault="00D51FAF" w:rsidP="009555D5">
            <w:pPr>
              <w:jc w:val="center"/>
            </w:pPr>
            <w:r w:rsidRPr="007750CD">
              <w:t>0,0</w:t>
            </w:r>
            <w:r>
              <w:t>67</w:t>
            </w:r>
          </w:p>
        </w:tc>
      </w:tr>
      <w:tr w:rsidR="00D51FAF" w:rsidRPr="00AC78C6" w:rsidTr="009555D5">
        <w:trPr>
          <w:gridAfter w:val="1"/>
          <w:wAfter w:w="63" w:type="dxa"/>
        </w:trPr>
        <w:tc>
          <w:tcPr>
            <w:tcW w:w="675" w:type="dxa"/>
            <w:vAlign w:val="center"/>
          </w:tcPr>
          <w:p w:rsidR="00D51FAF" w:rsidRPr="00AC78C6" w:rsidRDefault="00D51FAF" w:rsidP="009555D5">
            <w:pPr>
              <w:jc w:val="center"/>
            </w:pPr>
            <w:r>
              <w:t>2.6</w:t>
            </w:r>
          </w:p>
        </w:tc>
        <w:tc>
          <w:tcPr>
            <w:tcW w:w="6946" w:type="dxa"/>
            <w:gridSpan w:val="2"/>
          </w:tcPr>
          <w:p w:rsidR="00D51FAF" w:rsidRPr="00EF1B4E" w:rsidRDefault="00D51FAF" w:rsidP="00E234F8">
            <w:pPr>
              <w:shd w:val="clear" w:color="auto" w:fill="FFFFFF"/>
              <w:tabs>
                <w:tab w:val="left" w:pos="0"/>
              </w:tabs>
              <w:rPr>
                <w:bCs/>
                <w:color w:val="000000"/>
              </w:rPr>
            </w:pPr>
            <w:r w:rsidRPr="00EF1B4E">
              <w:rPr>
                <w:bCs/>
                <w:i/>
                <w:color w:val="000000"/>
              </w:rPr>
              <w:t>Лак-бояу материалдары.</w:t>
            </w:r>
            <w:r w:rsidRPr="00EF1B4E">
              <w:rPr>
                <w:bCs/>
                <w:color w:val="000000"/>
              </w:rPr>
              <w:t>Бояу құрамының компоненттері. Лак-бояу материалдарындағы байланыстырушы заттар мен пигменттердің рөлі. Түрлері байланыстырушы. Пигменттер, олардың түрлері және оларға қойылатын негізгі талаптар. Пигменттердің маңызды қасиеттері. Органикалық емес тұтқыр заттар мен табиғи шикізаттан желімдер негізіндегі бояғыш құрамдар (әк, цемент, силикат, желім). Полимерлер негізіндегі бояғыш құрамдар: полимерлі, органикалық еріткіштері бар, полимерцементті, эмульсиялы (Латексті). Лактар және эмаль бояулары. Олифтер, майлы бояулар.</w:t>
            </w:r>
          </w:p>
        </w:tc>
        <w:tc>
          <w:tcPr>
            <w:tcW w:w="1134" w:type="dxa"/>
            <w:gridSpan w:val="3"/>
            <w:vAlign w:val="center"/>
          </w:tcPr>
          <w:p w:rsidR="00D51FAF" w:rsidRPr="0041295F" w:rsidRDefault="00D51FAF" w:rsidP="009555D5">
            <w:pPr>
              <w:jc w:val="center"/>
            </w:pPr>
            <w:r w:rsidRPr="0041295F">
              <w:t>1-3; 5-7</w:t>
            </w:r>
          </w:p>
        </w:tc>
        <w:tc>
          <w:tcPr>
            <w:tcW w:w="1071" w:type="dxa"/>
            <w:vAlign w:val="center"/>
          </w:tcPr>
          <w:p w:rsidR="00D51FAF" w:rsidRDefault="00D51FAF" w:rsidP="009555D5">
            <w:pPr>
              <w:jc w:val="center"/>
            </w:pPr>
            <w:r w:rsidRPr="007750CD">
              <w:t>0,0</w:t>
            </w:r>
            <w:r>
              <w:t>67</w:t>
            </w:r>
          </w:p>
        </w:tc>
      </w:tr>
      <w:tr w:rsidR="00D51FAF" w:rsidRPr="00AC78C6" w:rsidTr="009555D5">
        <w:trPr>
          <w:gridAfter w:val="1"/>
          <w:wAfter w:w="63" w:type="dxa"/>
        </w:trPr>
        <w:tc>
          <w:tcPr>
            <w:tcW w:w="675" w:type="dxa"/>
            <w:vAlign w:val="center"/>
          </w:tcPr>
          <w:p w:rsidR="00D51FAF" w:rsidRDefault="00D51FAF" w:rsidP="009555D5">
            <w:pPr>
              <w:jc w:val="center"/>
            </w:pPr>
            <w:r>
              <w:lastRenderedPageBreak/>
              <w:t>1</w:t>
            </w:r>
          </w:p>
        </w:tc>
        <w:tc>
          <w:tcPr>
            <w:tcW w:w="6946" w:type="dxa"/>
            <w:gridSpan w:val="2"/>
          </w:tcPr>
          <w:p w:rsidR="00D51FAF" w:rsidRPr="009555D5" w:rsidRDefault="00D51FAF" w:rsidP="009555D5">
            <w:pPr>
              <w:shd w:val="clear" w:color="auto" w:fill="FFFFFF"/>
              <w:tabs>
                <w:tab w:val="left" w:pos="0"/>
              </w:tabs>
              <w:jc w:val="center"/>
              <w:rPr>
                <w:bCs/>
                <w:i/>
                <w:color w:val="000000"/>
              </w:rPr>
            </w:pPr>
            <w:r w:rsidRPr="009555D5">
              <w:rPr>
                <w:bCs/>
                <w:i/>
                <w:color w:val="000000"/>
              </w:rPr>
              <w:t>2</w:t>
            </w:r>
          </w:p>
        </w:tc>
        <w:tc>
          <w:tcPr>
            <w:tcW w:w="1134" w:type="dxa"/>
            <w:gridSpan w:val="3"/>
            <w:vAlign w:val="center"/>
          </w:tcPr>
          <w:p w:rsidR="00D51FAF" w:rsidRPr="0041295F" w:rsidRDefault="00D51FAF" w:rsidP="009555D5">
            <w:pPr>
              <w:jc w:val="center"/>
            </w:pPr>
            <w:r>
              <w:t>3</w:t>
            </w:r>
          </w:p>
        </w:tc>
        <w:tc>
          <w:tcPr>
            <w:tcW w:w="1071" w:type="dxa"/>
            <w:vAlign w:val="center"/>
          </w:tcPr>
          <w:p w:rsidR="00D51FAF" w:rsidRPr="007750CD" w:rsidRDefault="00D51FAF" w:rsidP="009555D5">
            <w:pPr>
              <w:jc w:val="center"/>
            </w:pPr>
            <w:r>
              <w:t>4</w:t>
            </w:r>
          </w:p>
        </w:tc>
      </w:tr>
      <w:tr w:rsidR="00D51FAF" w:rsidRPr="00AC78C6" w:rsidTr="009555D5">
        <w:trPr>
          <w:gridAfter w:val="1"/>
          <w:wAfter w:w="63" w:type="dxa"/>
        </w:trPr>
        <w:tc>
          <w:tcPr>
            <w:tcW w:w="675" w:type="dxa"/>
            <w:vAlign w:val="center"/>
          </w:tcPr>
          <w:p w:rsidR="00D51FAF" w:rsidRPr="00AC78C6" w:rsidRDefault="00D51FAF" w:rsidP="009555D5">
            <w:pPr>
              <w:jc w:val="center"/>
            </w:pPr>
            <w:r>
              <w:t>2.7</w:t>
            </w:r>
          </w:p>
        </w:tc>
        <w:tc>
          <w:tcPr>
            <w:tcW w:w="6946" w:type="dxa"/>
            <w:gridSpan w:val="2"/>
          </w:tcPr>
          <w:p w:rsidR="00D51FAF" w:rsidRPr="00EF1B4E" w:rsidRDefault="00D51FAF" w:rsidP="00EF1B4E">
            <w:pPr>
              <w:shd w:val="clear" w:color="auto" w:fill="FFFFFF"/>
              <w:tabs>
                <w:tab w:val="left" w:pos="0"/>
              </w:tabs>
              <w:rPr>
                <w:bCs/>
                <w:i/>
                <w:color w:val="000000"/>
              </w:rPr>
            </w:pPr>
            <w:r w:rsidRPr="00EF1B4E">
              <w:rPr>
                <w:bCs/>
                <w:i/>
                <w:color w:val="000000"/>
              </w:rPr>
              <w:t>Металл материалдар мен бұйымдар.</w:t>
            </w:r>
          </w:p>
          <w:p w:rsidR="00D51FAF" w:rsidRPr="00EF1B4E" w:rsidRDefault="00D51FAF" w:rsidP="00EF1B4E">
            <w:pPr>
              <w:shd w:val="clear" w:color="auto" w:fill="FFFFFF"/>
              <w:tabs>
                <w:tab w:val="left" w:pos="0"/>
              </w:tabs>
              <w:rPr>
                <w:bCs/>
                <w:color w:val="000000"/>
              </w:rPr>
            </w:pPr>
            <w:r w:rsidRPr="00EF1B4E">
              <w:rPr>
                <w:bCs/>
                <w:color w:val="000000"/>
              </w:rPr>
              <w:t>Металдар мен қорытпалар-маңызды құрылыс материалдары. Жеңіл металл құрылымдарды (ЛБМ) қолдану. Термиялық өңдеу түрлері және олардың мақсаты.   Металдарды беттік беріктендірудің заманауи тәсілдері.</w:t>
            </w:r>
          </w:p>
          <w:p w:rsidR="00D51FAF" w:rsidRPr="00EF1B4E" w:rsidRDefault="00D51FAF" w:rsidP="00EF1B4E">
            <w:pPr>
              <w:shd w:val="clear" w:color="auto" w:fill="FFFFFF"/>
              <w:tabs>
                <w:tab w:val="left" w:pos="0"/>
              </w:tabs>
              <w:rPr>
                <w:bCs/>
                <w:i/>
                <w:color w:val="000000"/>
              </w:rPr>
            </w:pPr>
            <w:r w:rsidRPr="00EF1B4E">
              <w:rPr>
                <w:bCs/>
                <w:color w:val="000000"/>
              </w:rPr>
              <w:t>Көміртекті болатты жіктеу және таңбалау. Бұл болаттарды құрылыста қолдану. Шойындардың жіктелуі: ақ, сұр, соғу және беріктігі жоғары.   Олардың құрылымы, қасиеттері, таңбалануы және тағайындалуы.    Құрылыста шойындарды қолдану. Құрылыста қолданылатын түсті металдар мен қорытпалар. Алюминий және оның қорытпалары. Мыс және оның қорытпалары. Титан, магний және олардың қорытпалары. Түсті қорытпаларды жіктеу және таңбалау.</w:t>
            </w:r>
          </w:p>
        </w:tc>
        <w:tc>
          <w:tcPr>
            <w:tcW w:w="1134" w:type="dxa"/>
            <w:gridSpan w:val="3"/>
            <w:vAlign w:val="center"/>
          </w:tcPr>
          <w:p w:rsidR="00D51FAF" w:rsidRDefault="00D51FAF" w:rsidP="009555D5">
            <w:pPr>
              <w:jc w:val="center"/>
            </w:pPr>
            <w:r w:rsidRPr="0041295F">
              <w:t>1-3; 5-7</w:t>
            </w:r>
          </w:p>
        </w:tc>
        <w:tc>
          <w:tcPr>
            <w:tcW w:w="1071" w:type="dxa"/>
            <w:vAlign w:val="center"/>
          </w:tcPr>
          <w:p w:rsidR="00D51FAF" w:rsidRDefault="00D51FAF" w:rsidP="009555D5">
            <w:pPr>
              <w:jc w:val="center"/>
            </w:pPr>
            <w:r w:rsidRPr="007750CD">
              <w:t>0,0</w:t>
            </w:r>
            <w:r>
              <w:t>67</w:t>
            </w:r>
          </w:p>
        </w:tc>
      </w:tr>
      <w:tr w:rsidR="00D51FAF" w:rsidRPr="00AC78C6" w:rsidTr="009555D5">
        <w:trPr>
          <w:gridAfter w:val="1"/>
          <w:wAfter w:w="63" w:type="dxa"/>
        </w:trPr>
        <w:tc>
          <w:tcPr>
            <w:tcW w:w="675" w:type="dxa"/>
            <w:vAlign w:val="center"/>
          </w:tcPr>
          <w:p w:rsidR="00D51FAF" w:rsidRPr="009555D5" w:rsidRDefault="00D51FAF" w:rsidP="009555D5">
            <w:pPr>
              <w:jc w:val="center"/>
              <w:rPr>
                <w:lang w:val="en-US"/>
              </w:rPr>
            </w:pPr>
          </w:p>
        </w:tc>
        <w:tc>
          <w:tcPr>
            <w:tcW w:w="6946" w:type="dxa"/>
            <w:gridSpan w:val="2"/>
          </w:tcPr>
          <w:p w:rsidR="00D51FAF" w:rsidRPr="00EF1B4E" w:rsidRDefault="00D51FAF" w:rsidP="00404AAC">
            <w:pPr>
              <w:rPr>
                <w:b/>
                <w:lang w:val="kk-KZ"/>
              </w:rPr>
            </w:pPr>
            <w:r>
              <w:rPr>
                <w:b/>
                <w:color w:val="000000"/>
                <w:lang w:val="kk-KZ"/>
              </w:rPr>
              <w:t>Жиыны</w:t>
            </w:r>
          </w:p>
        </w:tc>
        <w:tc>
          <w:tcPr>
            <w:tcW w:w="1134" w:type="dxa"/>
            <w:gridSpan w:val="3"/>
          </w:tcPr>
          <w:p w:rsidR="00D51FAF" w:rsidRPr="00AC78C6" w:rsidRDefault="00D51FAF" w:rsidP="009555D5">
            <w:pPr>
              <w:jc w:val="center"/>
            </w:pPr>
          </w:p>
        </w:tc>
        <w:tc>
          <w:tcPr>
            <w:tcW w:w="1071" w:type="dxa"/>
          </w:tcPr>
          <w:p w:rsidR="00D51FAF" w:rsidRPr="00AC78C6" w:rsidRDefault="00D51FAF" w:rsidP="009555D5">
            <w:pPr>
              <w:jc w:val="center"/>
            </w:pPr>
            <w:r w:rsidRPr="009555D5">
              <w:rPr>
                <w:b/>
              </w:rPr>
              <w:t>0,469</w:t>
            </w:r>
          </w:p>
        </w:tc>
      </w:tr>
      <w:tr w:rsidR="00D51FAF" w:rsidRPr="00AC78C6" w:rsidTr="009555D5">
        <w:trPr>
          <w:gridAfter w:val="1"/>
          <w:wAfter w:w="63" w:type="dxa"/>
        </w:trPr>
        <w:tc>
          <w:tcPr>
            <w:tcW w:w="9826" w:type="dxa"/>
            <w:gridSpan w:val="7"/>
            <w:vAlign w:val="center"/>
          </w:tcPr>
          <w:p w:rsidR="00D51FAF" w:rsidRPr="00EF1B4E" w:rsidRDefault="00D51FAF" w:rsidP="009555D5">
            <w:pPr>
              <w:jc w:val="center"/>
              <w:rPr>
                <w:b/>
              </w:rPr>
            </w:pPr>
            <w:r w:rsidRPr="00EF1B4E">
              <w:rPr>
                <w:b/>
              </w:rPr>
              <w:t>Зертханалық (практикалық) сабақтар</w:t>
            </w:r>
          </w:p>
        </w:tc>
      </w:tr>
      <w:tr w:rsidR="00D51FAF" w:rsidRPr="00AC78C6" w:rsidTr="009555D5">
        <w:trPr>
          <w:gridAfter w:val="1"/>
          <w:wAfter w:w="63" w:type="dxa"/>
        </w:trPr>
        <w:tc>
          <w:tcPr>
            <w:tcW w:w="675" w:type="dxa"/>
            <w:vAlign w:val="center"/>
          </w:tcPr>
          <w:p w:rsidR="00D51FAF" w:rsidRPr="00AC78C6" w:rsidRDefault="00D51FAF" w:rsidP="009555D5">
            <w:pPr>
              <w:jc w:val="center"/>
            </w:pPr>
            <w:r w:rsidRPr="00AC78C6">
              <w:t>2.1</w:t>
            </w:r>
          </w:p>
        </w:tc>
        <w:tc>
          <w:tcPr>
            <w:tcW w:w="6946" w:type="dxa"/>
            <w:gridSpan w:val="2"/>
          </w:tcPr>
          <w:p w:rsidR="00D51FAF" w:rsidRPr="00EF1B4E" w:rsidRDefault="00D51FAF">
            <w:pPr>
              <w:rPr>
                <w:lang w:val="kk-KZ"/>
              </w:rPr>
            </w:pPr>
            <w:r w:rsidRPr="00EF1B4E">
              <w:t>Қалыпты қалыңдығын, айқас мерзімін және құрылыс гипсінің маркасын анықтау</w:t>
            </w:r>
            <w:r>
              <w:rPr>
                <w:lang w:val="kk-KZ"/>
              </w:rPr>
              <w:t>.</w:t>
            </w:r>
          </w:p>
        </w:tc>
        <w:tc>
          <w:tcPr>
            <w:tcW w:w="1134" w:type="dxa"/>
            <w:gridSpan w:val="3"/>
            <w:vAlign w:val="center"/>
          </w:tcPr>
          <w:p w:rsidR="00D51FAF" w:rsidRDefault="00D51FAF" w:rsidP="009555D5">
            <w:pPr>
              <w:jc w:val="center"/>
            </w:pPr>
            <w:r>
              <w:t>5</w:t>
            </w:r>
          </w:p>
        </w:tc>
        <w:tc>
          <w:tcPr>
            <w:tcW w:w="1071" w:type="dxa"/>
            <w:vAlign w:val="center"/>
          </w:tcPr>
          <w:p w:rsidR="00D51FAF" w:rsidRPr="00AC78C6" w:rsidRDefault="00D51FAF" w:rsidP="009555D5">
            <w:pPr>
              <w:jc w:val="center"/>
            </w:pPr>
            <w:r w:rsidRPr="00AC78C6">
              <w:t>0,</w:t>
            </w:r>
            <w:r>
              <w:t>134</w:t>
            </w:r>
          </w:p>
        </w:tc>
      </w:tr>
      <w:tr w:rsidR="00D51FAF" w:rsidRPr="00AC78C6" w:rsidTr="009555D5">
        <w:trPr>
          <w:gridAfter w:val="1"/>
          <w:wAfter w:w="63" w:type="dxa"/>
        </w:trPr>
        <w:tc>
          <w:tcPr>
            <w:tcW w:w="675" w:type="dxa"/>
            <w:vAlign w:val="center"/>
          </w:tcPr>
          <w:p w:rsidR="00D51FAF" w:rsidRPr="00AC78C6" w:rsidRDefault="00D51FAF" w:rsidP="009555D5">
            <w:pPr>
              <w:jc w:val="center"/>
            </w:pPr>
            <w:r w:rsidRPr="00AC78C6">
              <w:t>2.2</w:t>
            </w:r>
          </w:p>
        </w:tc>
        <w:tc>
          <w:tcPr>
            <w:tcW w:w="6946" w:type="dxa"/>
            <w:gridSpan w:val="2"/>
          </w:tcPr>
          <w:p w:rsidR="00D51FAF" w:rsidRPr="00EF1B4E" w:rsidRDefault="00D51FAF">
            <w:pPr>
              <w:rPr>
                <w:lang w:val="kk-KZ"/>
              </w:rPr>
            </w:pPr>
            <w:r w:rsidRPr="00EF1B4E">
              <w:t>Портландцементті сынау: меншікті бетінің қалыпты қалыңдығын анықтау, маркалар</w:t>
            </w:r>
            <w:r>
              <w:rPr>
                <w:lang w:val="kk-KZ"/>
              </w:rPr>
              <w:t>.</w:t>
            </w:r>
          </w:p>
        </w:tc>
        <w:tc>
          <w:tcPr>
            <w:tcW w:w="1134" w:type="dxa"/>
            <w:gridSpan w:val="3"/>
            <w:vAlign w:val="center"/>
          </w:tcPr>
          <w:p w:rsidR="00D51FAF" w:rsidRDefault="00D51FAF" w:rsidP="009555D5">
            <w:pPr>
              <w:jc w:val="center"/>
            </w:pPr>
            <w:r>
              <w:t>5</w:t>
            </w:r>
          </w:p>
        </w:tc>
        <w:tc>
          <w:tcPr>
            <w:tcW w:w="1071" w:type="dxa"/>
            <w:vAlign w:val="center"/>
          </w:tcPr>
          <w:p w:rsidR="00D51FAF" w:rsidRPr="00AC78C6" w:rsidRDefault="00D51FAF" w:rsidP="009555D5">
            <w:pPr>
              <w:jc w:val="center"/>
            </w:pPr>
            <w:r w:rsidRPr="00AC78C6">
              <w:t>0,0</w:t>
            </w:r>
            <w:r>
              <w:t>67</w:t>
            </w:r>
          </w:p>
        </w:tc>
      </w:tr>
      <w:tr w:rsidR="00D51FAF" w:rsidRPr="00AC78C6" w:rsidTr="009555D5">
        <w:trPr>
          <w:gridAfter w:val="1"/>
          <w:wAfter w:w="63" w:type="dxa"/>
        </w:trPr>
        <w:tc>
          <w:tcPr>
            <w:tcW w:w="675" w:type="dxa"/>
            <w:vAlign w:val="center"/>
          </w:tcPr>
          <w:p w:rsidR="00D51FAF" w:rsidRPr="00AC78C6" w:rsidRDefault="00D51FAF" w:rsidP="009555D5">
            <w:pPr>
              <w:jc w:val="center"/>
            </w:pPr>
            <w:r w:rsidRPr="00AC78C6">
              <w:t>2.3</w:t>
            </w:r>
          </w:p>
        </w:tc>
        <w:tc>
          <w:tcPr>
            <w:tcW w:w="6946" w:type="dxa"/>
            <w:gridSpan w:val="2"/>
          </w:tcPr>
          <w:p w:rsidR="00D51FAF" w:rsidRPr="003019CA" w:rsidRDefault="00D51FAF">
            <w:r w:rsidRPr="003019CA">
              <w:t>Ауыр бетонның құрамын анықтау: алдын ала есептеулер, сынама илеу</w:t>
            </w:r>
          </w:p>
        </w:tc>
        <w:tc>
          <w:tcPr>
            <w:tcW w:w="1134" w:type="dxa"/>
            <w:gridSpan w:val="3"/>
            <w:vAlign w:val="center"/>
          </w:tcPr>
          <w:p w:rsidR="00D51FAF" w:rsidRDefault="00D51FAF" w:rsidP="009555D5">
            <w:pPr>
              <w:jc w:val="center"/>
            </w:pPr>
            <w:r>
              <w:t>5</w:t>
            </w:r>
          </w:p>
        </w:tc>
        <w:tc>
          <w:tcPr>
            <w:tcW w:w="1071" w:type="dxa"/>
            <w:vAlign w:val="center"/>
          </w:tcPr>
          <w:p w:rsidR="00D51FAF" w:rsidRPr="00AC78C6" w:rsidRDefault="00D51FAF" w:rsidP="009555D5">
            <w:pPr>
              <w:jc w:val="center"/>
            </w:pPr>
            <w:r w:rsidRPr="00AC78C6">
              <w:t>0,</w:t>
            </w:r>
            <w:r>
              <w:t>134</w:t>
            </w:r>
          </w:p>
        </w:tc>
      </w:tr>
      <w:tr w:rsidR="00D51FAF" w:rsidRPr="00AC78C6" w:rsidTr="009555D5">
        <w:trPr>
          <w:gridAfter w:val="1"/>
          <w:wAfter w:w="63" w:type="dxa"/>
        </w:trPr>
        <w:tc>
          <w:tcPr>
            <w:tcW w:w="675" w:type="dxa"/>
            <w:vAlign w:val="center"/>
          </w:tcPr>
          <w:p w:rsidR="00D51FAF" w:rsidRPr="00AC78C6" w:rsidRDefault="00D51FAF" w:rsidP="009555D5">
            <w:pPr>
              <w:jc w:val="center"/>
            </w:pPr>
            <w:r w:rsidRPr="00AC78C6">
              <w:t>2.4</w:t>
            </w:r>
          </w:p>
        </w:tc>
        <w:tc>
          <w:tcPr>
            <w:tcW w:w="6946" w:type="dxa"/>
            <w:gridSpan w:val="2"/>
          </w:tcPr>
          <w:p w:rsidR="00D51FAF" w:rsidRPr="003019CA" w:rsidRDefault="00D51FAF">
            <w:r w:rsidRPr="003019CA">
              <w:t>Құрылыс ерітіндісінің құрамын анықтау, сынама илеу</w:t>
            </w:r>
          </w:p>
        </w:tc>
        <w:tc>
          <w:tcPr>
            <w:tcW w:w="1134" w:type="dxa"/>
            <w:gridSpan w:val="3"/>
            <w:vAlign w:val="center"/>
          </w:tcPr>
          <w:p w:rsidR="00D51FAF" w:rsidRDefault="00D51FAF" w:rsidP="009555D5">
            <w:pPr>
              <w:jc w:val="center"/>
            </w:pPr>
            <w:r>
              <w:t>5</w:t>
            </w:r>
          </w:p>
        </w:tc>
        <w:tc>
          <w:tcPr>
            <w:tcW w:w="1071" w:type="dxa"/>
            <w:vAlign w:val="center"/>
          </w:tcPr>
          <w:p w:rsidR="00D51FAF" w:rsidRDefault="00D51FAF" w:rsidP="009555D5">
            <w:pPr>
              <w:jc w:val="center"/>
            </w:pPr>
            <w:r>
              <w:t>0,067</w:t>
            </w:r>
          </w:p>
        </w:tc>
      </w:tr>
      <w:tr w:rsidR="00D51FAF" w:rsidRPr="00AC78C6" w:rsidTr="009555D5">
        <w:trPr>
          <w:gridAfter w:val="1"/>
          <w:wAfter w:w="63" w:type="dxa"/>
        </w:trPr>
        <w:tc>
          <w:tcPr>
            <w:tcW w:w="675" w:type="dxa"/>
            <w:vAlign w:val="center"/>
          </w:tcPr>
          <w:p w:rsidR="00D51FAF" w:rsidRPr="00AC78C6" w:rsidRDefault="00D51FAF" w:rsidP="009555D5">
            <w:pPr>
              <w:jc w:val="center"/>
            </w:pPr>
            <w:r w:rsidRPr="00AC78C6">
              <w:t>2.5</w:t>
            </w:r>
          </w:p>
        </w:tc>
        <w:tc>
          <w:tcPr>
            <w:tcW w:w="6946" w:type="dxa"/>
            <w:gridSpan w:val="2"/>
          </w:tcPr>
          <w:p w:rsidR="00D51FAF" w:rsidRPr="003019CA" w:rsidRDefault="00D51FAF" w:rsidP="00AD1D49">
            <w:pPr>
              <w:rPr>
                <w:color w:val="000000"/>
              </w:rPr>
            </w:pPr>
            <w:r w:rsidRPr="003019CA">
              <w:rPr>
                <w:color w:val="000000"/>
              </w:rPr>
              <w:t>Бетон маркасын және құрылыс ерітіндісін анықтау</w:t>
            </w:r>
          </w:p>
        </w:tc>
        <w:tc>
          <w:tcPr>
            <w:tcW w:w="1134" w:type="dxa"/>
            <w:gridSpan w:val="3"/>
            <w:vAlign w:val="center"/>
          </w:tcPr>
          <w:p w:rsidR="00D51FAF" w:rsidRDefault="00D51FAF" w:rsidP="009555D5">
            <w:pPr>
              <w:jc w:val="center"/>
            </w:pPr>
            <w:r>
              <w:t>5</w:t>
            </w:r>
          </w:p>
        </w:tc>
        <w:tc>
          <w:tcPr>
            <w:tcW w:w="1071" w:type="dxa"/>
            <w:vAlign w:val="center"/>
          </w:tcPr>
          <w:p w:rsidR="00D51FAF" w:rsidRDefault="00D51FAF" w:rsidP="009555D5">
            <w:pPr>
              <w:jc w:val="center"/>
            </w:pPr>
            <w:r w:rsidRPr="003D27E1">
              <w:t>0,0</w:t>
            </w:r>
            <w:r>
              <w:t>67</w:t>
            </w:r>
          </w:p>
        </w:tc>
      </w:tr>
      <w:tr w:rsidR="00D51FAF" w:rsidRPr="00AC78C6" w:rsidTr="009555D5">
        <w:trPr>
          <w:gridAfter w:val="1"/>
          <w:wAfter w:w="63" w:type="dxa"/>
        </w:trPr>
        <w:tc>
          <w:tcPr>
            <w:tcW w:w="675" w:type="dxa"/>
            <w:vAlign w:val="center"/>
          </w:tcPr>
          <w:p w:rsidR="00D51FAF" w:rsidRPr="009555D5" w:rsidRDefault="00D51FAF" w:rsidP="009555D5">
            <w:pPr>
              <w:jc w:val="center"/>
              <w:rPr>
                <w:b/>
              </w:rPr>
            </w:pPr>
          </w:p>
        </w:tc>
        <w:tc>
          <w:tcPr>
            <w:tcW w:w="6946" w:type="dxa"/>
            <w:gridSpan w:val="2"/>
          </w:tcPr>
          <w:p w:rsidR="00D51FAF" w:rsidRPr="00EF1B4E" w:rsidRDefault="00D51FAF" w:rsidP="00404AAC">
            <w:pPr>
              <w:rPr>
                <w:lang w:val="kk-KZ"/>
              </w:rPr>
            </w:pPr>
            <w:r>
              <w:rPr>
                <w:b/>
                <w:color w:val="000000"/>
                <w:lang w:val="kk-KZ"/>
              </w:rPr>
              <w:t>Жиыны</w:t>
            </w:r>
          </w:p>
        </w:tc>
        <w:tc>
          <w:tcPr>
            <w:tcW w:w="1134" w:type="dxa"/>
            <w:gridSpan w:val="3"/>
            <w:vAlign w:val="center"/>
          </w:tcPr>
          <w:p w:rsidR="00D51FAF" w:rsidRPr="009555D5" w:rsidRDefault="00D51FAF" w:rsidP="009555D5">
            <w:pPr>
              <w:jc w:val="center"/>
              <w:rPr>
                <w:b/>
              </w:rPr>
            </w:pPr>
          </w:p>
        </w:tc>
        <w:tc>
          <w:tcPr>
            <w:tcW w:w="1071" w:type="dxa"/>
            <w:vAlign w:val="center"/>
          </w:tcPr>
          <w:p w:rsidR="00D51FAF" w:rsidRPr="009555D5" w:rsidRDefault="00D51FAF" w:rsidP="009555D5">
            <w:pPr>
              <w:jc w:val="center"/>
              <w:rPr>
                <w:b/>
              </w:rPr>
            </w:pPr>
            <w:r w:rsidRPr="009555D5">
              <w:rPr>
                <w:b/>
              </w:rPr>
              <w:t>0,469</w:t>
            </w:r>
          </w:p>
        </w:tc>
      </w:tr>
      <w:tr w:rsidR="00D51FAF" w:rsidRPr="00AC78C6" w:rsidTr="009555D5">
        <w:trPr>
          <w:gridAfter w:val="1"/>
          <w:wAfter w:w="63" w:type="dxa"/>
        </w:trPr>
        <w:tc>
          <w:tcPr>
            <w:tcW w:w="9826" w:type="dxa"/>
            <w:gridSpan w:val="7"/>
          </w:tcPr>
          <w:p w:rsidR="00D51FAF" w:rsidRPr="003019CA" w:rsidRDefault="00D51FAF" w:rsidP="009555D5">
            <w:pPr>
              <w:widowControl w:val="0"/>
              <w:autoSpaceDE w:val="0"/>
              <w:autoSpaceDN w:val="0"/>
              <w:adjustRightInd w:val="0"/>
              <w:jc w:val="center"/>
              <w:rPr>
                <w:b/>
              </w:rPr>
            </w:pPr>
            <w:r w:rsidRPr="003019CA">
              <w:rPr>
                <w:b/>
              </w:rPr>
              <w:t>Оқытушының басшылығымен білім алушының өзіндік жұмысы (СӨЖ)</w:t>
            </w:r>
          </w:p>
        </w:tc>
      </w:tr>
      <w:tr w:rsidR="00D51FAF" w:rsidRPr="00AC78C6" w:rsidTr="009555D5">
        <w:trPr>
          <w:gridAfter w:val="1"/>
          <w:wAfter w:w="63" w:type="dxa"/>
        </w:trPr>
        <w:tc>
          <w:tcPr>
            <w:tcW w:w="675" w:type="dxa"/>
            <w:vAlign w:val="center"/>
          </w:tcPr>
          <w:p w:rsidR="00D51FAF" w:rsidRPr="00AC78C6" w:rsidRDefault="00D51FAF" w:rsidP="009555D5">
            <w:pPr>
              <w:jc w:val="center"/>
            </w:pPr>
            <w:r w:rsidRPr="00AC78C6">
              <w:t>2.1</w:t>
            </w:r>
          </w:p>
        </w:tc>
        <w:tc>
          <w:tcPr>
            <w:tcW w:w="8080" w:type="dxa"/>
            <w:gridSpan w:val="5"/>
            <w:vMerge w:val="restart"/>
          </w:tcPr>
          <w:p w:rsidR="00D51FAF" w:rsidRPr="003019CA" w:rsidRDefault="00D51FAF" w:rsidP="003019CA">
            <w:pPr>
              <w:tabs>
                <w:tab w:val="left" w:pos="-6096"/>
              </w:tabs>
              <w:rPr>
                <w:lang w:val="kk-KZ"/>
              </w:rPr>
            </w:pPr>
            <w:r>
              <w:t>Оқытушының басшылығымен білім алушының өзіндік жұмысы (СӨЖ)пәннің жекелеген тақырыптарын оқып, дәрістік және практикалық сабақтардың материалдарын тереңдете өңдеуден тұрады және келесі жұмыс түрлерін қарастырады:</w:t>
            </w:r>
          </w:p>
          <w:p w:rsidR="00D51FAF" w:rsidRPr="003019CA" w:rsidRDefault="00D51FAF" w:rsidP="003019CA">
            <w:pPr>
              <w:tabs>
                <w:tab w:val="left" w:pos="-6096"/>
              </w:tabs>
              <w:rPr>
                <w:lang w:val="kk-KZ"/>
              </w:rPr>
            </w:pPr>
            <w:r w:rsidRPr="00FB2D06">
              <w:rPr>
                <w:lang w:val="kk-KZ"/>
              </w:rPr>
              <w:t>- ӨРҰ тапсырмаларын орындау бойынша кеңес беру;</w:t>
            </w:r>
          </w:p>
          <w:p w:rsidR="00D51FAF" w:rsidRDefault="00D51FAF" w:rsidP="003019CA">
            <w:pPr>
              <w:tabs>
                <w:tab w:val="left" w:pos="-6096"/>
              </w:tabs>
              <w:rPr>
                <w:lang w:val="kk-KZ"/>
              </w:rPr>
            </w:pPr>
            <w:r>
              <w:t>- орындалған зертханалық және практикалық жұмыстарды</w:t>
            </w:r>
          </w:p>
          <w:p w:rsidR="00690337" w:rsidRPr="00690337" w:rsidRDefault="00690337" w:rsidP="003019CA">
            <w:pPr>
              <w:tabs>
                <w:tab w:val="left" w:pos="-6096"/>
              </w:tabs>
              <w:rPr>
                <w:lang w:val="kk-KZ"/>
              </w:rPr>
            </w:pPr>
          </w:p>
        </w:tc>
        <w:tc>
          <w:tcPr>
            <w:tcW w:w="1071" w:type="dxa"/>
            <w:vMerge w:val="restart"/>
            <w:vAlign w:val="center"/>
          </w:tcPr>
          <w:p w:rsidR="00D51FAF" w:rsidRPr="009555D5" w:rsidRDefault="00D51FAF" w:rsidP="009555D5">
            <w:pPr>
              <w:jc w:val="center"/>
              <w:rPr>
                <w:b/>
              </w:rPr>
            </w:pPr>
            <w:r w:rsidRPr="009555D5">
              <w:rPr>
                <w:b/>
              </w:rPr>
              <w:t>0,469</w:t>
            </w:r>
          </w:p>
        </w:tc>
      </w:tr>
      <w:tr w:rsidR="00D51FAF" w:rsidRPr="00AC78C6" w:rsidTr="009555D5">
        <w:trPr>
          <w:gridAfter w:val="1"/>
          <w:wAfter w:w="63" w:type="dxa"/>
        </w:trPr>
        <w:tc>
          <w:tcPr>
            <w:tcW w:w="675" w:type="dxa"/>
            <w:vAlign w:val="center"/>
          </w:tcPr>
          <w:p w:rsidR="00D51FAF" w:rsidRPr="00AC78C6" w:rsidRDefault="00D51FAF" w:rsidP="009555D5">
            <w:pPr>
              <w:jc w:val="center"/>
            </w:pPr>
            <w:r w:rsidRPr="00AC78C6">
              <w:t>2.2</w:t>
            </w:r>
          </w:p>
        </w:tc>
        <w:tc>
          <w:tcPr>
            <w:tcW w:w="8080" w:type="dxa"/>
            <w:gridSpan w:val="5"/>
            <w:vMerge/>
          </w:tcPr>
          <w:p w:rsidR="00D51FAF" w:rsidRPr="00AC78C6" w:rsidRDefault="00D51FAF" w:rsidP="00404AAC"/>
        </w:tc>
        <w:tc>
          <w:tcPr>
            <w:tcW w:w="1071" w:type="dxa"/>
            <w:vMerge/>
            <w:vAlign w:val="center"/>
          </w:tcPr>
          <w:p w:rsidR="00D51FAF" w:rsidRPr="00AC78C6" w:rsidRDefault="00D51FAF" w:rsidP="009555D5">
            <w:pPr>
              <w:jc w:val="center"/>
            </w:pPr>
          </w:p>
        </w:tc>
      </w:tr>
      <w:tr w:rsidR="00D51FAF" w:rsidRPr="00AC78C6" w:rsidTr="009555D5">
        <w:trPr>
          <w:gridAfter w:val="1"/>
          <w:wAfter w:w="63" w:type="dxa"/>
        </w:trPr>
        <w:tc>
          <w:tcPr>
            <w:tcW w:w="675" w:type="dxa"/>
            <w:vAlign w:val="center"/>
          </w:tcPr>
          <w:p w:rsidR="00D51FAF" w:rsidRPr="00AC78C6" w:rsidRDefault="00D51FAF" w:rsidP="009555D5">
            <w:pPr>
              <w:jc w:val="center"/>
            </w:pPr>
            <w:r w:rsidRPr="00AC78C6">
              <w:t>2.3</w:t>
            </w:r>
          </w:p>
        </w:tc>
        <w:tc>
          <w:tcPr>
            <w:tcW w:w="8080" w:type="dxa"/>
            <w:gridSpan w:val="5"/>
            <w:vMerge/>
          </w:tcPr>
          <w:p w:rsidR="00D51FAF" w:rsidRPr="00AC78C6" w:rsidRDefault="00D51FAF" w:rsidP="00404AAC"/>
        </w:tc>
        <w:tc>
          <w:tcPr>
            <w:tcW w:w="1071" w:type="dxa"/>
            <w:vMerge/>
            <w:vAlign w:val="center"/>
          </w:tcPr>
          <w:p w:rsidR="00D51FAF" w:rsidRPr="00AC78C6" w:rsidRDefault="00D51FAF" w:rsidP="009555D5">
            <w:pPr>
              <w:jc w:val="center"/>
            </w:pPr>
          </w:p>
        </w:tc>
      </w:tr>
      <w:tr w:rsidR="00D51FAF" w:rsidRPr="00AC78C6" w:rsidTr="009555D5">
        <w:trPr>
          <w:gridAfter w:val="1"/>
          <w:wAfter w:w="63" w:type="dxa"/>
        </w:trPr>
        <w:tc>
          <w:tcPr>
            <w:tcW w:w="675" w:type="dxa"/>
            <w:vAlign w:val="center"/>
          </w:tcPr>
          <w:p w:rsidR="00D51FAF" w:rsidRPr="00AC78C6" w:rsidRDefault="00D51FAF" w:rsidP="009555D5">
            <w:pPr>
              <w:jc w:val="center"/>
            </w:pPr>
            <w:r w:rsidRPr="00AC78C6">
              <w:t>2.4</w:t>
            </w:r>
          </w:p>
        </w:tc>
        <w:tc>
          <w:tcPr>
            <w:tcW w:w="8080" w:type="dxa"/>
            <w:gridSpan w:val="5"/>
            <w:vMerge/>
          </w:tcPr>
          <w:p w:rsidR="00D51FAF" w:rsidRPr="00AC78C6" w:rsidRDefault="00D51FAF" w:rsidP="00404AAC"/>
        </w:tc>
        <w:tc>
          <w:tcPr>
            <w:tcW w:w="1071" w:type="dxa"/>
            <w:vMerge/>
            <w:vAlign w:val="center"/>
          </w:tcPr>
          <w:p w:rsidR="00D51FAF" w:rsidRPr="00AC78C6" w:rsidRDefault="00D51FAF" w:rsidP="009555D5">
            <w:pPr>
              <w:jc w:val="center"/>
            </w:pPr>
          </w:p>
        </w:tc>
      </w:tr>
      <w:tr w:rsidR="00D51FAF" w:rsidRPr="00AC78C6" w:rsidTr="009555D5">
        <w:trPr>
          <w:gridAfter w:val="1"/>
          <w:wAfter w:w="63" w:type="dxa"/>
        </w:trPr>
        <w:tc>
          <w:tcPr>
            <w:tcW w:w="675" w:type="dxa"/>
            <w:vAlign w:val="center"/>
          </w:tcPr>
          <w:p w:rsidR="00D51FAF" w:rsidRPr="00AC78C6" w:rsidRDefault="00D51FAF" w:rsidP="009555D5">
            <w:pPr>
              <w:jc w:val="center"/>
            </w:pPr>
            <w:r w:rsidRPr="00AC78C6">
              <w:t>2.5</w:t>
            </w:r>
          </w:p>
        </w:tc>
        <w:tc>
          <w:tcPr>
            <w:tcW w:w="8080" w:type="dxa"/>
            <w:gridSpan w:val="5"/>
            <w:vMerge/>
          </w:tcPr>
          <w:p w:rsidR="00D51FAF" w:rsidRPr="009555D5" w:rsidRDefault="00D51FAF" w:rsidP="00404AAC">
            <w:pPr>
              <w:rPr>
                <w:lang w:val="en-US"/>
              </w:rPr>
            </w:pPr>
          </w:p>
        </w:tc>
        <w:tc>
          <w:tcPr>
            <w:tcW w:w="1071" w:type="dxa"/>
            <w:vMerge/>
            <w:vAlign w:val="center"/>
          </w:tcPr>
          <w:p w:rsidR="00D51FAF" w:rsidRPr="00AC78C6" w:rsidRDefault="00D51FAF" w:rsidP="009555D5">
            <w:pPr>
              <w:jc w:val="center"/>
            </w:pPr>
          </w:p>
        </w:tc>
      </w:tr>
      <w:tr w:rsidR="00D51FAF" w:rsidRPr="00AC78C6" w:rsidTr="009555D5">
        <w:trPr>
          <w:gridAfter w:val="1"/>
          <w:wAfter w:w="63" w:type="dxa"/>
          <w:trHeight w:val="241"/>
        </w:trPr>
        <w:tc>
          <w:tcPr>
            <w:tcW w:w="9826" w:type="dxa"/>
            <w:gridSpan w:val="7"/>
            <w:tcBorders>
              <w:top w:val="single" w:sz="4" w:space="0" w:color="auto"/>
              <w:bottom w:val="single" w:sz="4" w:space="0" w:color="auto"/>
            </w:tcBorders>
            <w:vAlign w:val="center"/>
          </w:tcPr>
          <w:p w:rsidR="00D51FAF" w:rsidRPr="003019CA" w:rsidRDefault="00D51FAF" w:rsidP="009555D5">
            <w:pPr>
              <w:jc w:val="center"/>
              <w:rPr>
                <w:b/>
                <w:lang w:val="kk-KZ"/>
              </w:rPr>
            </w:pPr>
            <w:r w:rsidRPr="003019CA">
              <w:rPr>
                <w:b/>
                <w:lang w:val="en-US"/>
              </w:rPr>
              <w:t>Білім алушының өзіндік жұмысы</w:t>
            </w:r>
          </w:p>
        </w:tc>
      </w:tr>
      <w:tr w:rsidR="00D51FAF" w:rsidRPr="00AC78C6" w:rsidTr="009555D5">
        <w:trPr>
          <w:gridAfter w:val="1"/>
          <w:wAfter w:w="63" w:type="dxa"/>
          <w:trHeight w:val="241"/>
        </w:trPr>
        <w:tc>
          <w:tcPr>
            <w:tcW w:w="675" w:type="dxa"/>
            <w:tcBorders>
              <w:top w:val="single" w:sz="4" w:space="0" w:color="auto"/>
              <w:bottom w:val="single" w:sz="4" w:space="0" w:color="auto"/>
            </w:tcBorders>
            <w:vAlign w:val="center"/>
          </w:tcPr>
          <w:p w:rsidR="00D51FAF" w:rsidRPr="00AC78C6" w:rsidRDefault="00D51FAF" w:rsidP="009555D5">
            <w:pPr>
              <w:jc w:val="center"/>
            </w:pPr>
            <w:r w:rsidRPr="009555D5">
              <w:rPr>
                <w:lang w:val="en-US"/>
              </w:rPr>
              <w:t>2.</w:t>
            </w:r>
            <w:r w:rsidRPr="00AC78C6">
              <w:t>1</w:t>
            </w:r>
          </w:p>
        </w:tc>
        <w:tc>
          <w:tcPr>
            <w:tcW w:w="6946" w:type="dxa"/>
            <w:gridSpan w:val="2"/>
            <w:tcBorders>
              <w:top w:val="single" w:sz="4" w:space="0" w:color="auto"/>
              <w:bottom w:val="single" w:sz="4" w:space="0" w:color="auto"/>
              <w:right w:val="single" w:sz="4" w:space="0" w:color="auto"/>
            </w:tcBorders>
          </w:tcPr>
          <w:p w:rsidR="00D51FAF" w:rsidRDefault="00D51FAF">
            <w:pPr>
              <w:rPr>
                <w:color w:val="000000"/>
                <w:lang w:val="kk-KZ"/>
              </w:rPr>
            </w:pPr>
            <w:r w:rsidRPr="003019CA">
              <w:rPr>
                <w:color w:val="000000"/>
              </w:rPr>
              <w:t>Жеңіл бетондардың техникалық-экономикалық тиімділігін арттыру жолдары.</w:t>
            </w:r>
          </w:p>
          <w:p w:rsidR="00690337" w:rsidRPr="00690337" w:rsidRDefault="00690337">
            <w:pPr>
              <w:rPr>
                <w:color w:val="000000"/>
                <w:lang w:val="kk-KZ"/>
              </w:rPr>
            </w:pPr>
          </w:p>
        </w:tc>
        <w:tc>
          <w:tcPr>
            <w:tcW w:w="1134" w:type="dxa"/>
            <w:gridSpan w:val="3"/>
            <w:tcBorders>
              <w:top w:val="single" w:sz="4" w:space="0" w:color="auto"/>
              <w:left w:val="single" w:sz="4" w:space="0" w:color="auto"/>
              <w:bottom w:val="single" w:sz="4" w:space="0" w:color="auto"/>
            </w:tcBorders>
            <w:vAlign w:val="center"/>
          </w:tcPr>
          <w:p w:rsidR="00D51FAF" w:rsidRPr="00272867" w:rsidRDefault="00D51FAF" w:rsidP="009555D5">
            <w:pPr>
              <w:jc w:val="center"/>
            </w:pPr>
            <w:r w:rsidRPr="009555D5">
              <w:rPr>
                <w:color w:val="000000"/>
                <w:lang w:val="en-US"/>
              </w:rPr>
              <w:t>1</w:t>
            </w:r>
            <w:r w:rsidRPr="009555D5">
              <w:rPr>
                <w:color w:val="000000"/>
              </w:rPr>
              <w:t xml:space="preserve"> - 8</w:t>
            </w:r>
          </w:p>
        </w:tc>
        <w:tc>
          <w:tcPr>
            <w:tcW w:w="1071" w:type="dxa"/>
            <w:vMerge w:val="restart"/>
            <w:tcBorders>
              <w:top w:val="single" w:sz="4" w:space="0" w:color="auto"/>
            </w:tcBorders>
            <w:vAlign w:val="center"/>
          </w:tcPr>
          <w:p w:rsidR="00D51FAF" w:rsidRPr="00AC78C6" w:rsidRDefault="00D51FAF" w:rsidP="009555D5">
            <w:pPr>
              <w:jc w:val="center"/>
            </w:pPr>
            <w:r>
              <w:t>0,75</w:t>
            </w:r>
          </w:p>
        </w:tc>
      </w:tr>
      <w:tr w:rsidR="00D51FAF" w:rsidRPr="00AC78C6" w:rsidTr="009555D5">
        <w:trPr>
          <w:gridAfter w:val="1"/>
          <w:wAfter w:w="63" w:type="dxa"/>
          <w:trHeight w:val="287"/>
        </w:trPr>
        <w:tc>
          <w:tcPr>
            <w:tcW w:w="675" w:type="dxa"/>
            <w:tcBorders>
              <w:top w:val="single" w:sz="4" w:space="0" w:color="auto"/>
              <w:bottom w:val="single" w:sz="4" w:space="0" w:color="auto"/>
            </w:tcBorders>
            <w:vAlign w:val="center"/>
          </w:tcPr>
          <w:p w:rsidR="00D51FAF" w:rsidRPr="00AC78C6" w:rsidRDefault="00D51FAF" w:rsidP="009555D5">
            <w:pPr>
              <w:jc w:val="center"/>
            </w:pPr>
            <w:r w:rsidRPr="00AC78C6">
              <w:t>2.2</w:t>
            </w:r>
          </w:p>
        </w:tc>
        <w:tc>
          <w:tcPr>
            <w:tcW w:w="6946" w:type="dxa"/>
            <w:gridSpan w:val="2"/>
            <w:tcBorders>
              <w:top w:val="single" w:sz="4" w:space="0" w:color="auto"/>
              <w:bottom w:val="single" w:sz="4" w:space="0" w:color="auto"/>
              <w:right w:val="single" w:sz="4" w:space="0" w:color="auto"/>
            </w:tcBorders>
          </w:tcPr>
          <w:p w:rsidR="00D51FAF" w:rsidRDefault="00D51FAF" w:rsidP="009555D5">
            <w:pPr>
              <w:shd w:val="clear" w:color="auto" w:fill="FFFFFF"/>
              <w:tabs>
                <w:tab w:val="left" w:pos="0"/>
                <w:tab w:val="left" w:pos="9355"/>
              </w:tabs>
              <w:rPr>
                <w:color w:val="000000"/>
                <w:lang w:val="kk-KZ"/>
              </w:rPr>
            </w:pPr>
            <w:r w:rsidRPr="003019CA">
              <w:rPr>
                <w:color w:val="000000"/>
              </w:rPr>
              <w:t>Құрғақ ерітінділік қоспалар. Қалау, монтаждық, сылақ, декоративтік, рентгеннен қорғайтын, гидрооқшаулағыш, инъекциялық тампонаждық, су өткізбейтін ерітінділер.</w:t>
            </w:r>
          </w:p>
          <w:p w:rsidR="00690337" w:rsidRPr="00690337" w:rsidRDefault="00690337" w:rsidP="009555D5">
            <w:pPr>
              <w:shd w:val="clear" w:color="auto" w:fill="FFFFFF"/>
              <w:tabs>
                <w:tab w:val="left" w:pos="0"/>
                <w:tab w:val="left" w:pos="9355"/>
              </w:tabs>
              <w:rPr>
                <w:color w:val="000000"/>
                <w:lang w:val="kk-KZ"/>
              </w:rPr>
            </w:pPr>
          </w:p>
        </w:tc>
        <w:tc>
          <w:tcPr>
            <w:tcW w:w="1134" w:type="dxa"/>
            <w:gridSpan w:val="3"/>
            <w:tcBorders>
              <w:top w:val="single" w:sz="4" w:space="0" w:color="auto"/>
              <w:left w:val="single" w:sz="4" w:space="0" w:color="auto"/>
              <w:bottom w:val="single" w:sz="4" w:space="0" w:color="auto"/>
            </w:tcBorders>
            <w:vAlign w:val="center"/>
          </w:tcPr>
          <w:p w:rsidR="00D51FAF" w:rsidRDefault="00D51FAF" w:rsidP="009555D5">
            <w:pPr>
              <w:jc w:val="center"/>
            </w:pPr>
            <w:r w:rsidRPr="009555D5">
              <w:rPr>
                <w:color w:val="000000"/>
                <w:lang w:val="en-US"/>
              </w:rPr>
              <w:t>1</w:t>
            </w:r>
            <w:r w:rsidRPr="009555D5">
              <w:rPr>
                <w:color w:val="000000"/>
              </w:rPr>
              <w:t xml:space="preserve"> - 8</w:t>
            </w:r>
          </w:p>
        </w:tc>
        <w:tc>
          <w:tcPr>
            <w:tcW w:w="1071" w:type="dxa"/>
            <w:vMerge/>
            <w:vAlign w:val="center"/>
          </w:tcPr>
          <w:p w:rsidR="00D51FAF" w:rsidRPr="00AC78C6" w:rsidRDefault="00D51FAF" w:rsidP="009555D5">
            <w:pPr>
              <w:jc w:val="center"/>
            </w:pPr>
          </w:p>
        </w:tc>
      </w:tr>
      <w:tr w:rsidR="00D51FAF" w:rsidRPr="00AC78C6" w:rsidTr="009555D5">
        <w:trPr>
          <w:gridAfter w:val="1"/>
          <w:wAfter w:w="63" w:type="dxa"/>
          <w:trHeight w:val="276"/>
        </w:trPr>
        <w:tc>
          <w:tcPr>
            <w:tcW w:w="675" w:type="dxa"/>
            <w:tcBorders>
              <w:top w:val="single" w:sz="4" w:space="0" w:color="auto"/>
              <w:bottom w:val="single" w:sz="4" w:space="0" w:color="auto"/>
            </w:tcBorders>
            <w:vAlign w:val="center"/>
          </w:tcPr>
          <w:p w:rsidR="00D51FAF" w:rsidRPr="00AC78C6" w:rsidRDefault="00D51FAF" w:rsidP="009555D5">
            <w:pPr>
              <w:jc w:val="center"/>
            </w:pPr>
            <w:r w:rsidRPr="00AC78C6">
              <w:t>2.3</w:t>
            </w:r>
          </w:p>
        </w:tc>
        <w:tc>
          <w:tcPr>
            <w:tcW w:w="6946" w:type="dxa"/>
            <w:gridSpan w:val="2"/>
            <w:tcBorders>
              <w:top w:val="single" w:sz="4" w:space="0" w:color="auto"/>
              <w:bottom w:val="single" w:sz="4" w:space="0" w:color="auto"/>
              <w:right w:val="single" w:sz="4" w:space="0" w:color="auto"/>
            </w:tcBorders>
          </w:tcPr>
          <w:p w:rsidR="00D51FAF" w:rsidRPr="003019CA" w:rsidRDefault="00D51FAF" w:rsidP="009555D5">
            <w:pPr>
              <w:shd w:val="clear" w:color="auto" w:fill="FFFFFF"/>
              <w:tabs>
                <w:tab w:val="left" w:pos="0"/>
              </w:tabs>
              <w:rPr>
                <w:color w:val="000000"/>
              </w:rPr>
            </w:pPr>
            <w:r w:rsidRPr="003019CA">
              <w:rPr>
                <w:color w:val="000000"/>
              </w:rPr>
              <w:t>Автоклавты өңдеу кезінде кремний қос тотығының кальций гидроқышқылымен өзара әрекеттесуінің физика-механикалық процестері туралы және кремнеземді компоненттің дисперсиялық дәрежесінің осы процестерге әсері туралы түсінік.</w:t>
            </w:r>
          </w:p>
        </w:tc>
        <w:tc>
          <w:tcPr>
            <w:tcW w:w="1134" w:type="dxa"/>
            <w:gridSpan w:val="3"/>
            <w:tcBorders>
              <w:top w:val="single" w:sz="4" w:space="0" w:color="auto"/>
              <w:left w:val="single" w:sz="4" w:space="0" w:color="auto"/>
              <w:bottom w:val="single" w:sz="4" w:space="0" w:color="auto"/>
            </w:tcBorders>
            <w:vAlign w:val="center"/>
          </w:tcPr>
          <w:p w:rsidR="00D51FAF" w:rsidRPr="009555D5" w:rsidRDefault="00D51FAF" w:rsidP="009555D5">
            <w:pPr>
              <w:jc w:val="center"/>
              <w:rPr>
                <w:color w:val="000000"/>
              </w:rPr>
            </w:pPr>
          </w:p>
          <w:p w:rsidR="00D51FAF" w:rsidRPr="009555D5" w:rsidRDefault="00D51FAF" w:rsidP="009555D5">
            <w:pPr>
              <w:jc w:val="center"/>
              <w:rPr>
                <w:color w:val="000000"/>
              </w:rPr>
            </w:pPr>
          </w:p>
          <w:p w:rsidR="00D51FAF" w:rsidRPr="009555D5" w:rsidRDefault="00D51FAF" w:rsidP="009555D5">
            <w:pPr>
              <w:jc w:val="center"/>
              <w:rPr>
                <w:color w:val="000000"/>
              </w:rPr>
            </w:pPr>
            <w:r w:rsidRPr="009555D5">
              <w:rPr>
                <w:color w:val="000000"/>
                <w:lang w:val="en-US"/>
              </w:rPr>
              <w:t>1</w:t>
            </w:r>
            <w:r w:rsidRPr="009555D5">
              <w:rPr>
                <w:color w:val="000000"/>
              </w:rPr>
              <w:t xml:space="preserve"> – 8</w:t>
            </w:r>
          </w:p>
          <w:p w:rsidR="00D51FAF" w:rsidRPr="009555D5" w:rsidRDefault="00D51FAF" w:rsidP="009555D5">
            <w:pPr>
              <w:jc w:val="center"/>
              <w:rPr>
                <w:color w:val="000000"/>
              </w:rPr>
            </w:pPr>
          </w:p>
          <w:p w:rsidR="00D51FAF" w:rsidRPr="009555D5" w:rsidRDefault="00D51FAF" w:rsidP="009555D5">
            <w:pPr>
              <w:jc w:val="center"/>
              <w:rPr>
                <w:color w:val="000000"/>
              </w:rPr>
            </w:pPr>
          </w:p>
          <w:p w:rsidR="00D51FAF" w:rsidRDefault="00D51FAF" w:rsidP="009555D5">
            <w:pPr>
              <w:jc w:val="center"/>
            </w:pPr>
          </w:p>
        </w:tc>
        <w:tc>
          <w:tcPr>
            <w:tcW w:w="1071" w:type="dxa"/>
            <w:vMerge/>
            <w:tcBorders>
              <w:bottom w:val="single" w:sz="4" w:space="0" w:color="auto"/>
            </w:tcBorders>
            <w:vAlign w:val="center"/>
          </w:tcPr>
          <w:p w:rsidR="00D51FAF" w:rsidRPr="00AC78C6" w:rsidRDefault="00D51FAF" w:rsidP="009555D5">
            <w:pPr>
              <w:jc w:val="center"/>
            </w:pPr>
          </w:p>
        </w:tc>
      </w:tr>
      <w:tr w:rsidR="00D51FAF" w:rsidRPr="00AC78C6" w:rsidTr="009555D5">
        <w:trPr>
          <w:gridAfter w:val="1"/>
          <w:wAfter w:w="63" w:type="dxa"/>
          <w:trHeight w:val="241"/>
        </w:trPr>
        <w:tc>
          <w:tcPr>
            <w:tcW w:w="675" w:type="dxa"/>
            <w:tcBorders>
              <w:top w:val="single" w:sz="4" w:space="0" w:color="auto"/>
              <w:bottom w:val="single" w:sz="4" w:space="0" w:color="auto"/>
            </w:tcBorders>
            <w:vAlign w:val="center"/>
          </w:tcPr>
          <w:p w:rsidR="00D51FAF" w:rsidRPr="00925177" w:rsidRDefault="00D51FAF" w:rsidP="009555D5">
            <w:pPr>
              <w:jc w:val="center"/>
            </w:pPr>
            <w:r>
              <w:lastRenderedPageBreak/>
              <w:t>1</w:t>
            </w:r>
          </w:p>
        </w:tc>
        <w:tc>
          <w:tcPr>
            <w:tcW w:w="6946" w:type="dxa"/>
            <w:gridSpan w:val="2"/>
            <w:tcBorders>
              <w:top w:val="single" w:sz="4" w:space="0" w:color="auto"/>
              <w:bottom w:val="single" w:sz="4" w:space="0" w:color="auto"/>
              <w:right w:val="single" w:sz="4" w:space="0" w:color="auto"/>
            </w:tcBorders>
          </w:tcPr>
          <w:p w:rsidR="00D51FAF" w:rsidRPr="009555D5" w:rsidRDefault="00D51FAF" w:rsidP="009555D5">
            <w:pPr>
              <w:jc w:val="center"/>
              <w:rPr>
                <w:color w:val="000000"/>
              </w:rPr>
            </w:pPr>
            <w:r w:rsidRPr="009555D5">
              <w:rPr>
                <w:color w:val="000000"/>
              </w:rPr>
              <w:t>2</w:t>
            </w:r>
          </w:p>
        </w:tc>
        <w:tc>
          <w:tcPr>
            <w:tcW w:w="1134" w:type="dxa"/>
            <w:gridSpan w:val="3"/>
            <w:tcBorders>
              <w:top w:val="single" w:sz="4" w:space="0" w:color="auto"/>
              <w:left w:val="single" w:sz="4" w:space="0" w:color="auto"/>
              <w:bottom w:val="single" w:sz="4" w:space="0" w:color="auto"/>
            </w:tcBorders>
            <w:vAlign w:val="center"/>
          </w:tcPr>
          <w:p w:rsidR="00D51FAF" w:rsidRPr="009555D5" w:rsidRDefault="00D51FAF" w:rsidP="009555D5">
            <w:pPr>
              <w:jc w:val="center"/>
              <w:rPr>
                <w:color w:val="000000"/>
              </w:rPr>
            </w:pPr>
            <w:r w:rsidRPr="009555D5">
              <w:rPr>
                <w:color w:val="000000"/>
              </w:rPr>
              <w:t>3</w:t>
            </w:r>
          </w:p>
        </w:tc>
        <w:tc>
          <w:tcPr>
            <w:tcW w:w="1071" w:type="dxa"/>
            <w:tcBorders>
              <w:top w:val="single" w:sz="4" w:space="0" w:color="auto"/>
              <w:bottom w:val="single" w:sz="4" w:space="0" w:color="auto"/>
            </w:tcBorders>
            <w:vAlign w:val="center"/>
          </w:tcPr>
          <w:p w:rsidR="00D51FAF" w:rsidRDefault="00D51FAF" w:rsidP="009555D5">
            <w:pPr>
              <w:jc w:val="center"/>
            </w:pPr>
            <w:r>
              <w:t>4</w:t>
            </w:r>
          </w:p>
        </w:tc>
      </w:tr>
      <w:tr w:rsidR="00D51FAF" w:rsidRPr="00AC78C6" w:rsidTr="009555D5">
        <w:trPr>
          <w:gridAfter w:val="1"/>
          <w:wAfter w:w="63" w:type="dxa"/>
          <w:trHeight w:val="276"/>
        </w:trPr>
        <w:tc>
          <w:tcPr>
            <w:tcW w:w="675" w:type="dxa"/>
            <w:tcBorders>
              <w:top w:val="single" w:sz="4" w:space="0" w:color="auto"/>
              <w:bottom w:val="single" w:sz="4" w:space="0" w:color="auto"/>
            </w:tcBorders>
            <w:vAlign w:val="center"/>
          </w:tcPr>
          <w:p w:rsidR="00D51FAF" w:rsidRPr="00AC78C6" w:rsidRDefault="00D51FAF" w:rsidP="009555D5">
            <w:pPr>
              <w:jc w:val="center"/>
            </w:pPr>
            <w:r w:rsidRPr="00AC78C6">
              <w:t>2.4</w:t>
            </w:r>
          </w:p>
        </w:tc>
        <w:tc>
          <w:tcPr>
            <w:tcW w:w="6946" w:type="dxa"/>
            <w:gridSpan w:val="2"/>
            <w:tcBorders>
              <w:top w:val="single" w:sz="4" w:space="0" w:color="auto"/>
              <w:bottom w:val="single" w:sz="4" w:space="0" w:color="auto"/>
              <w:right w:val="single" w:sz="4" w:space="0" w:color="auto"/>
            </w:tcBorders>
          </w:tcPr>
          <w:p w:rsidR="00D51FAF" w:rsidRPr="003019CA" w:rsidRDefault="00D51FAF" w:rsidP="009555D5">
            <w:pPr>
              <w:shd w:val="clear" w:color="auto" w:fill="FFFFFF"/>
              <w:tabs>
                <w:tab w:val="left" w:pos="0"/>
              </w:tabs>
              <w:rPr>
                <w:color w:val="000000"/>
              </w:rPr>
            </w:pPr>
            <w:r w:rsidRPr="003019CA">
              <w:rPr>
                <w:color w:val="000000"/>
              </w:rPr>
              <w:t>Пластмассадан бұйымдар жасау принциптері. Пластмассаның жануы және отқа төзімділігі. Полимерлердің термиялық деструкциясы, зиянды заттардың бөлінуі.</w:t>
            </w:r>
          </w:p>
        </w:tc>
        <w:tc>
          <w:tcPr>
            <w:tcW w:w="1134" w:type="dxa"/>
            <w:gridSpan w:val="3"/>
            <w:tcBorders>
              <w:top w:val="single" w:sz="4" w:space="0" w:color="auto"/>
              <w:left w:val="single" w:sz="4" w:space="0" w:color="auto"/>
              <w:bottom w:val="single" w:sz="4" w:space="0" w:color="auto"/>
            </w:tcBorders>
            <w:vAlign w:val="center"/>
          </w:tcPr>
          <w:p w:rsidR="00D51FAF" w:rsidRDefault="00D51FAF" w:rsidP="009555D5">
            <w:pPr>
              <w:jc w:val="center"/>
            </w:pPr>
            <w:r>
              <w:t>7, 8, 11,12</w:t>
            </w:r>
          </w:p>
        </w:tc>
        <w:tc>
          <w:tcPr>
            <w:tcW w:w="1071" w:type="dxa"/>
            <w:vMerge w:val="restart"/>
            <w:tcBorders>
              <w:top w:val="single" w:sz="4" w:space="0" w:color="auto"/>
            </w:tcBorders>
            <w:vAlign w:val="center"/>
          </w:tcPr>
          <w:p w:rsidR="00D51FAF" w:rsidRPr="00AC78C6" w:rsidRDefault="00D51FAF" w:rsidP="009555D5">
            <w:pPr>
              <w:jc w:val="center"/>
            </w:pPr>
            <w:r>
              <w:t>0,75</w:t>
            </w:r>
          </w:p>
        </w:tc>
      </w:tr>
      <w:tr w:rsidR="00D51FAF" w:rsidRPr="00AC78C6" w:rsidTr="009555D5">
        <w:trPr>
          <w:gridAfter w:val="1"/>
          <w:wAfter w:w="63" w:type="dxa"/>
          <w:trHeight w:val="299"/>
        </w:trPr>
        <w:tc>
          <w:tcPr>
            <w:tcW w:w="675" w:type="dxa"/>
            <w:tcBorders>
              <w:top w:val="single" w:sz="4" w:space="0" w:color="auto"/>
              <w:bottom w:val="single" w:sz="4" w:space="0" w:color="auto"/>
            </w:tcBorders>
            <w:vAlign w:val="center"/>
          </w:tcPr>
          <w:p w:rsidR="00D51FAF" w:rsidRPr="00AC78C6" w:rsidRDefault="00D51FAF" w:rsidP="009555D5">
            <w:pPr>
              <w:jc w:val="center"/>
            </w:pPr>
            <w:r w:rsidRPr="009555D5">
              <w:rPr>
                <w:lang w:val="en-US"/>
              </w:rPr>
              <w:t>2</w:t>
            </w:r>
            <w:r w:rsidRPr="00AC78C6">
              <w:t>.5</w:t>
            </w:r>
          </w:p>
        </w:tc>
        <w:tc>
          <w:tcPr>
            <w:tcW w:w="6946" w:type="dxa"/>
            <w:gridSpan w:val="2"/>
            <w:tcBorders>
              <w:top w:val="single" w:sz="4" w:space="0" w:color="auto"/>
              <w:bottom w:val="single" w:sz="4" w:space="0" w:color="auto"/>
              <w:right w:val="single" w:sz="4" w:space="0" w:color="auto"/>
            </w:tcBorders>
          </w:tcPr>
          <w:p w:rsidR="00D51FAF" w:rsidRPr="003019CA" w:rsidRDefault="00D51FAF">
            <w:pPr>
              <w:rPr>
                <w:color w:val="000000"/>
              </w:rPr>
            </w:pPr>
            <w:r w:rsidRPr="003019CA">
              <w:rPr>
                <w:color w:val="000000"/>
              </w:rPr>
              <w:t>Табиғатты және қоршаған ортаны қорғау ісінде дұрыс орман пайдаланудың маңызы.</w:t>
            </w:r>
          </w:p>
        </w:tc>
        <w:tc>
          <w:tcPr>
            <w:tcW w:w="1134" w:type="dxa"/>
            <w:gridSpan w:val="3"/>
            <w:tcBorders>
              <w:top w:val="single" w:sz="4" w:space="0" w:color="auto"/>
              <w:left w:val="single" w:sz="4" w:space="0" w:color="auto"/>
              <w:bottom w:val="single" w:sz="4" w:space="0" w:color="auto"/>
            </w:tcBorders>
            <w:vAlign w:val="center"/>
          </w:tcPr>
          <w:p w:rsidR="00D51FAF" w:rsidRDefault="00D51FAF" w:rsidP="009555D5">
            <w:pPr>
              <w:jc w:val="center"/>
            </w:pPr>
            <w:r w:rsidRPr="005E3A31">
              <w:t>11,12</w:t>
            </w:r>
          </w:p>
        </w:tc>
        <w:tc>
          <w:tcPr>
            <w:tcW w:w="1071" w:type="dxa"/>
            <w:vMerge/>
            <w:vAlign w:val="center"/>
          </w:tcPr>
          <w:p w:rsidR="00D51FAF" w:rsidRPr="00AC78C6" w:rsidRDefault="00D51FAF" w:rsidP="009555D5">
            <w:pPr>
              <w:jc w:val="center"/>
            </w:pPr>
          </w:p>
        </w:tc>
      </w:tr>
      <w:tr w:rsidR="00D51FAF" w:rsidRPr="00AC78C6" w:rsidTr="009555D5">
        <w:trPr>
          <w:gridAfter w:val="1"/>
          <w:wAfter w:w="63" w:type="dxa"/>
          <w:trHeight w:val="299"/>
        </w:trPr>
        <w:tc>
          <w:tcPr>
            <w:tcW w:w="675" w:type="dxa"/>
            <w:tcBorders>
              <w:top w:val="single" w:sz="4" w:space="0" w:color="auto"/>
              <w:bottom w:val="single" w:sz="4" w:space="0" w:color="auto"/>
            </w:tcBorders>
            <w:vAlign w:val="center"/>
          </w:tcPr>
          <w:p w:rsidR="00D51FAF" w:rsidRPr="00AC78C6" w:rsidRDefault="00D51FAF" w:rsidP="009555D5">
            <w:pPr>
              <w:jc w:val="center"/>
            </w:pPr>
            <w:r w:rsidRPr="00AC78C6">
              <w:t>2.6</w:t>
            </w:r>
          </w:p>
        </w:tc>
        <w:tc>
          <w:tcPr>
            <w:tcW w:w="6946" w:type="dxa"/>
            <w:gridSpan w:val="2"/>
            <w:tcBorders>
              <w:top w:val="single" w:sz="4" w:space="0" w:color="auto"/>
              <w:bottom w:val="single" w:sz="4" w:space="0" w:color="auto"/>
              <w:right w:val="single" w:sz="4" w:space="0" w:color="auto"/>
            </w:tcBorders>
          </w:tcPr>
          <w:p w:rsidR="00D51FAF" w:rsidRPr="003019CA" w:rsidRDefault="00D51FAF">
            <w:pPr>
              <w:rPr>
                <w:color w:val="000000"/>
              </w:rPr>
            </w:pPr>
            <w:r w:rsidRPr="003019CA">
              <w:rPr>
                <w:color w:val="000000"/>
              </w:rPr>
              <w:t>Арнайы лак-бояу материалдары.</w:t>
            </w:r>
          </w:p>
        </w:tc>
        <w:tc>
          <w:tcPr>
            <w:tcW w:w="1134" w:type="dxa"/>
            <w:gridSpan w:val="3"/>
            <w:tcBorders>
              <w:top w:val="single" w:sz="4" w:space="0" w:color="auto"/>
              <w:left w:val="single" w:sz="4" w:space="0" w:color="auto"/>
              <w:bottom w:val="single" w:sz="4" w:space="0" w:color="auto"/>
            </w:tcBorders>
            <w:vAlign w:val="center"/>
          </w:tcPr>
          <w:p w:rsidR="00D51FAF" w:rsidRDefault="00D51FAF" w:rsidP="009555D5">
            <w:pPr>
              <w:jc w:val="center"/>
            </w:pPr>
            <w:r w:rsidRPr="005E3A31">
              <w:t>11,12</w:t>
            </w:r>
          </w:p>
        </w:tc>
        <w:tc>
          <w:tcPr>
            <w:tcW w:w="1071" w:type="dxa"/>
            <w:vMerge/>
            <w:vAlign w:val="center"/>
          </w:tcPr>
          <w:p w:rsidR="00D51FAF" w:rsidRPr="00AC78C6" w:rsidRDefault="00D51FAF" w:rsidP="009555D5">
            <w:pPr>
              <w:jc w:val="center"/>
            </w:pPr>
          </w:p>
        </w:tc>
      </w:tr>
      <w:tr w:rsidR="00D51FAF" w:rsidRPr="00AC78C6" w:rsidTr="009555D5">
        <w:trPr>
          <w:gridAfter w:val="1"/>
          <w:wAfter w:w="63" w:type="dxa"/>
          <w:trHeight w:val="299"/>
        </w:trPr>
        <w:tc>
          <w:tcPr>
            <w:tcW w:w="675" w:type="dxa"/>
            <w:tcBorders>
              <w:top w:val="single" w:sz="4" w:space="0" w:color="auto"/>
              <w:bottom w:val="single" w:sz="4" w:space="0" w:color="auto"/>
            </w:tcBorders>
            <w:vAlign w:val="center"/>
          </w:tcPr>
          <w:p w:rsidR="00D51FAF" w:rsidRPr="00AC78C6" w:rsidRDefault="00D51FAF" w:rsidP="009555D5">
            <w:pPr>
              <w:jc w:val="center"/>
            </w:pPr>
            <w:r>
              <w:t>2.7</w:t>
            </w:r>
          </w:p>
        </w:tc>
        <w:tc>
          <w:tcPr>
            <w:tcW w:w="6946" w:type="dxa"/>
            <w:gridSpan w:val="2"/>
            <w:tcBorders>
              <w:top w:val="single" w:sz="4" w:space="0" w:color="auto"/>
              <w:bottom w:val="single" w:sz="4" w:space="0" w:color="auto"/>
              <w:right w:val="single" w:sz="4" w:space="0" w:color="auto"/>
            </w:tcBorders>
          </w:tcPr>
          <w:p w:rsidR="00D51FAF" w:rsidRPr="003019CA" w:rsidRDefault="00D51FAF">
            <w:pPr>
              <w:rPr>
                <w:color w:val="000000"/>
              </w:rPr>
            </w:pPr>
            <w:r w:rsidRPr="003019CA">
              <w:rPr>
                <w:color w:val="000000"/>
              </w:rPr>
              <w:t>Қорытпалардың түрлері: қатты ерітінділер, химиялық қосылыстар, механикалық қоспалар. Темір-көміртекті қорытпалар: күй диаграммалары, шойын мен болат өндірісінің принциптері.</w:t>
            </w:r>
          </w:p>
        </w:tc>
        <w:tc>
          <w:tcPr>
            <w:tcW w:w="1134" w:type="dxa"/>
            <w:gridSpan w:val="3"/>
            <w:tcBorders>
              <w:top w:val="single" w:sz="4" w:space="0" w:color="auto"/>
              <w:left w:val="single" w:sz="4" w:space="0" w:color="auto"/>
              <w:bottom w:val="single" w:sz="4" w:space="0" w:color="auto"/>
            </w:tcBorders>
            <w:vAlign w:val="center"/>
          </w:tcPr>
          <w:p w:rsidR="00D51FAF" w:rsidRDefault="00D51FAF" w:rsidP="009555D5">
            <w:pPr>
              <w:jc w:val="center"/>
            </w:pPr>
            <w:r w:rsidRPr="005E3A31">
              <w:t>11,12</w:t>
            </w:r>
          </w:p>
        </w:tc>
        <w:tc>
          <w:tcPr>
            <w:tcW w:w="1071" w:type="dxa"/>
            <w:vMerge/>
            <w:tcBorders>
              <w:bottom w:val="single" w:sz="4" w:space="0" w:color="auto"/>
            </w:tcBorders>
            <w:vAlign w:val="center"/>
          </w:tcPr>
          <w:p w:rsidR="00D51FAF" w:rsidRPr="00AC78C6" w:rsidRDefault="00D51FAF" w:rsidP="009555D5">
            <w:pPr>
              <w:jc w:val="center"/>
            </w:pPr>
          </w:p>
        </w:tc>
      </w:tr>
      <w:tr w:rsidR="00D51FAF" w:rsidRPr="00AC78C6" w:rsidTr="009555D5">
        <w:trPr>
          <w:gridAfter w:val="1"/>
          <w:wAfter w:w="63" w:type="dxa"/>
          <w:trHeight w:val="299"/>
        </w:trPr>
        <w:tc>
          <w:tcPr>
            <w:tcW w:w="675" w:type="dxa"/>
            <w:tcBorders>
              <w:top w:val="single" w:sz="4" w:space="0" w:color="auto"/>
              <w:bottom w:val="single" w:sz="4" w:space="0" w:color="auto"/>
            </w:tcBorders>
            <w:vAlign w:val="center"/>
          </w:tcPr>
          <w:p w:rsidR="00D51FAF" w:rsidRPr="00AC78C6" w:rsidRDefault="00D51FAF" w:rsidP="009555D5">
            <w:pPr>
              <w:jc w:val="center"/>
            </w:pPr>
          </w:p>
        </w:tc>
        <w:tc>
          <w:tcPr>
            <w:tcW w:w="8080" w:type="dxa"/>
            <w:gridSpan w:val="5"/>
            <w:tcBorders>
              <w:top w:val="single" w:sz="4" w:space="0" w:color="auto"/>
              <w:bottom w:val="single" w:sz="4" w:space="0" w:color="auto"/>
            </w:tcBorders>
          </w:tcPr>
          <w:p w:rsidR="00D51FAF" w:rsidRPr="003019CA" w:rsidRDefault="00D51FAF" w:rsidP="009555D5">
            <w:pPr>
              <w:widowControl w:val="0"/>
              <w:autoSpaceDE w:val="0"/>
              <w:autoSpaceDN w:val="0"/>
              <w:adjustRightInd w:val="0"/>
              <w:rPr>
                <w:rStyle w:val="shorttext"/>
                <w:b/>
                <w:lang w:val="kk-KZ"/>
              </w:rPr>
            </w:pPr>
            <w:r w:rsidRPr="003019CA">
              <w:rPr>
                <w:rStyle w:val="shorttext"/>
                <w:b/>
                <w:lang w:val="kk-KZ"/>
              </w:rPr>
              <w:t>2 Модуль бойынша жиыны</w:t>
            </w:r>
          </w:p>
        </w:tc>
        <w:tc>
          <w:tcPr>
            <w:tcW w:w="1071" w:type="dxa"/>
            <w:tcBorders>
              <w:top w:val="single" w:sz="4" w:space="0" w:color="auto"/>
              <w:bottom w:val="single" w:sz="4" w:space="0" w:color="auto"/>
            </w:tcBorders>
            <w:vAlign w:val="center"/>
          </w:tcPr>
          <w:p w:rsidR="00D51FAF" w:rsidRPr="009555D5" w:rsidRDefault="00D51FAF" w:rsidP="009555D5">
            <w:pPr>
              <w:jc w:val="center"/>
              <w:rPr>
                <w:b/>
                <w:lang w:val="kk-KZ"/>
              </w:rPr>
            </w:pPr>
            <w:r w:rsidRPr="009555D5">
              <w:rPr>
                <w:b/>
                <w:lang w:val="kk-KZ"/>
              </w:rPr>
              <w:t>1 (1,4)</w:t>
            </w:r>
          </w:p>
        </w:tc>
      </w:tr>
      <w:tr w:rsidR="00D51FAF" w:rsidRPr="00AC78C6" w:rsidTr="009555D5">
        <w:tc>
          <w:tcPr>
            <w:tcW w:w="675" w:type="dxa"/>
          </w:tcPr>
          <w:p w:rsidR="00D51FAF" w:rsidRPr="009555D5" w:rsidRDefault="00D51FAF" w:rsidP="009555D5">
            <w:pPr>
              <w:jc w:val="center"/>
              <w:rPr>
                <w:b/>
              </w:rPr>
            </w:pPr>
          </w:p>
        </w:tc>
        <w:tc>
          <w:tcPr>
            <w:tcW w:w="8080" w:type="dxa"/>
            <w:gridSpan w:val="5"/>
          </w:tcPr>
          <w:p w:rsidR="00D51FAF" w:rsidRPr="003019CA" w:rsidRDefault="00D51FAF" w:rsidP="009555D5">
            <w:pPr>
              <w:autoSpaceDE w:val="0"/>
              <w:autoSpaceDN w:val="0"/>
              <w:adjustRightInd w:val="0"/>
              <w:rPr>
                <w:b/>
                <w:lang w:val="kk-KZ"/>
              </w:rPr>
            </w:pPr>
            <w:r w:rsidRPr="003019CA">
              <w:rPr>
                <w:b/>
                <w:lang w:val="kk-KZ"/>
              </w:rPr>
              <w:t>Пән бойынша жиыны, ҚР кредиті</w:t>
            </w:r>
          </w:p>
        </w:tc>
        <w:tc>
          <w:tcPr>
            <w:tcW w:w="1134" w:type="dxa"/>
            <w:gridSpan w:val="2"/>
          </w:tcPr>
          <w:p w:rsidR="00D51FAF" w:rsidRPr="009555D5" w:rsidRDefault="00D51FAF" w:rsidP="009555D5">
            <w:pPr>
              <w:jc w:val="center"/>
              <w:rPr>
                <w:b/>
                <w:lang w:val="kk-KZ"/>
              </w:rPr>
            </w:pPr>
            <w:r w:rsidRPr="009555D5">
              <w:rPr>
                <w:b/>
                <w:lang w:val="kk-KZ"/>
              </w:rPr>
              <w:t>2(3)</w:t>
            </w:r>
          </w:p>
        </w:tc>
      </w:tr>
    </w:tbl>
    <w:p w:rsidR="00D51FAF" w:rsidRDefault="00D51FAF" w:rsidP="0068255E">
      <w:pPr>
        <w:ind w:firstLine="567"/>
        <w:jc w:val="center"/>
        <w:rPr>
          <w:b/>
        </w:rPr>
      </w:pPr>
    </w:p>
    <w:p w:rsidR="00D51FAF" w:rsidRDefault="00D51FAF" w:rsidP="0068255E">
      <w:pPr>
        <w:ind w:firstLine="567"/>
        <w:jc w:val="center"/>
        <w:rPr>
          <w:b/>
        </w:rPr>
      </w:pPr>
    </w:p>
    <w:p w:rsidR="00D51FAF" w:rsidRPr="003019CA" w:rsidRDefault="00D51FAF" w:rsidP="00B560CE">
      <w:pPr>
        <w:autoSpaceDE w:val="0"/>
        <w:autoSpaceDN w:val="0"/>
        <w:adjustRightInd w:val="0"/>
        <w:jc w:val="center"/>
        <w:rPr>
          <w:b/>
        </w:rPr>
      </w:pPr>
      <w:r w:rsidRPr="003019CA">
        <w:rPr>
          <w:b/>
        </w:rPr>
        <w:t>2.3 пән бойынша тапсырмаларды орындау және тапсыру кестесі</w:t>
      </w:r>
    </w:p>
    <w:p w:rsidR="00D51FAF" w:rsidRPr="00AC78C6" w:rsidRDefault="00D51FAF" w:rsidP="00B560CE">
      <w:pPr>
        <w:autoSpaceDE w:val="0"/>
        <w:autoSpaceDN w:val="0"/>
        <w:adjustRightInd w:val="0"/>
        <w:jc w:val="center"/>
        <w:rPr>
          <w:bCs/>
        </w:rPr>
      </w:pP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35"/>
        <w:gridCol w:w="336"/>
        <w:gridCol w:w="336"/>
        <w:gridCol w:w="542"/>
        <w:gridCol w:w="576"/>
        <w:gridCol w:w="576"/>
        <w:gridCol w:w="336"/>
        <w:gridCol w:w="576"/>
        <w:gridCol w:w="576"/>
        <w:gridCol w:w="336"/>
        <w:gridCol w:w="559"/>
        <w:gridCol w:w="576"/>
        <w:gridCol w:w="576"/>
        <w:gridCol w:w="559"/>
        <w:gridCol w:w="576"/>
        <w:gridCol w:w="576"/>
      </w:tblGrid>
      <w:tr w:rsidR="00D51FAF" w:rsidRPr="00AC78C6" w:rsidTr="009555D5">
        <w:tc>
          <w:tcPr>
            <w:tcW w:w="2209" w:type="dxa"/>
            <w:vMerge w:val="restart"/>
          </w:tcPr>
          <w:p w:rsidR="00D51FAF" w:rsidRPr="003019CA" w:rsidRDefault="00D51FAF" w:rsidP="009555D5">
            <w:pPr>
              <w:autoSpaceDE w:val="0"/>
              <w:autoSpaceDN w:val="0"/>
              <w:adjustRightInd w:val="0"/>
              <w:jc w:val="center"/>
              <w:rPr>
                <w:b/>
                <w:bCs/>
              </w:rPr>
            </w:pPr>
            <w:r w:rsidRPr="003019CA">
              <w:rPr>
                <w:b/>
                <w:bCs/>
              </w:rPr>
              <w:t>Бақылау түрлері / тапсырмалар</w:t>
            </w:r>
          </w:p>
        </w:tc>
        <w:tc>
          <w:tcPr>
            <w:tcW w:w="7680" w:type="dxa"/>
            <w:gridSpan w:val="15"/>
          </w:tcPr>
          <w:p w:rsidR="00D51FAF" w:rsidRPr="003019CA" w:rsidRDefault="00D51FAF" w:rsidP="009555D5">
            <w:pPr>
              <w:autoSpaceDE w:val="0"/>
              <w:autoSpaceDN w:val="0"/>
              <w:adjustRightInd w:val="0"/>
              <w:jc w:val="center"/>
              <w:rPr>
                <w:b/>
                <w:bCs/>
              </w:rPr>
            </w:pPr>
            <w:r w:rsidRPr="003019CA">
              <w:rPr>
                <w:b/>
                <w:bCs/>
              </w:rPr>
              <w:t>Академиялық оқу кезеңі, апта</w:t>
            </w:r>
          </w:p>
        </w:tc>
      </w:tr>
      <w:tr w:rsidR="00D51FAF" w:rsidRPr="00AC78C6" w:rsidTr="009555D5">
        <w:tc>
          <w:tcPr>
            <w:tcW w:w="2209" w:type="dxa"/>
            <w:vMerge/>
          </w:tcPr>
          <w:p w:rsidR="00D51FAF" w:rsidRPr="009555D5" w:rsidRDefault="00D51FAF" w:rsidP="009555D5">
            <w:pPr>
              <w:autoSpaceDE w:val="0"/>
              <w:autoSpaceDN w:val="0"/>
              <w:adjustRightInd w:val="0"/>
              <w:jc w:val="center"/>
              <w:rPr>
                <w:b/>
                <w:bCs/>
              </w:rPr>
            </w:pPr>
          </w:p>
        </w:tc>
        <w:tc>
          <w:tcPr>
            <w:tcW w:w="336" w:type="dxa"/>
          </w:tcPr>
          <w:p w:rsidR="00D51FAF" w:rsidRPr="009555D5" w:rsidRDefault="00D51FAF" w:rsidP="009555D5">
            <w:pPr>
              <w:autoSpaceDE w:val="0"/>
              <w:autoSpaceDN w:val="0"/>
              <w:adjustRightInd w:val="0"/>
              <w:jc w:val="center"/>
              <w:rPr>
                <w:b/>
                <w:bCs/>
              </w:rPr>
            </w:pPr>
            <w:r w:rsidRPr="009555D5">
              <w:rPr>
                <w:b/>
                <w:bCs/>
              </w:rPr>
              <w:t>1</w:t>
            </w:r>
          </w:p>
        </w:tc>
        <w:tc>
          <w:tcPr>
            <w:tcW w:w="336" w:type="dxa"/>
          </w:tcPr>
          <w:p w:rsidR="00D51FAF" w:rsidRPr="009555D5" w:rsidRDefault="00D51FAF" w:rsidP="009555D5">
            <w:pPr>
              <w:autoSpaceDE w:val="0"/>
              <w:autoSpaceDN w:val="0"/>
              <w:adjustRightInd w:val="0"/>
              <w:jc w:val="center"/>
              <w:rPr>
                <w:b/>
                <w:bCs/>
              </w:rPr>
            </w:pPr>
            <w:r w:rsidRPr="009555D5">
              <w:rPr>
                <w:b/>
                <w:bCs/>
              </w:rPr>
              <w:t>2</w:t>
            </w:r>
          </w:p>
        </w:tc>
        <w:tc>
          <w:tcPr>
            <w:tcW w:w="576" w:type="dxa"/>
          </w:tcPr>
          <w:p w:rsidR="00D51FAF" w:rsidRPr="009555D5" w:rsidRDefault="00D51FAF" w:rsidP="009555D5">
            <w:pPr>
              <w:autoSpaceDE w:val="0"/>
              <w:autoSpaceDN w:val="0"/>
              <w:adjustRightInd w:val="0"/>
              <w:jc w:val="center"/>
              <w:rPr>
                <w:b/>
                <w:bCs/>
              </w:rPr>
            </w:pPr>
            <w:r w:rsidRPr="009555D5">
              <w:rPr>
                <w:b/>
                <w:bCs/>
              </w:rPr>
              <w:t>3</w:t>
            </w:r>
          </w:p>
        </w:tc>
        <w:tc>
          <w:tcPr>
            <w:tcW w:w="576" w:type="dxa"/>
          </w:tcPr>
          <w:p w:rsidR="00D51FAF" w:rsidRPr="009555D5" w:rsidRDefault="00D51FAF" w:rsidP="009555D5">
            <w:pPr>
              <w:autoSpaceDE w:val="0"/>
              <w:autoSpaceDN w:val="0"/>
              <w:adjustRightInd w:val="0"/>
              <w:jc w:val="center"/>
              <w:rPr>
                <w:b/>
                <w:bCs/>
              </w:rPr>
            </w:pPr>
            <w:r w:rsidRPr="009555D5">
              <w:rPr>
                <w:b/>
                <w:bCs/>
              </w:rPr>
              <w:t>4</w:t>
            </w:r>
          </w:p>
        </w:tc>
        <w:tc>
          <w:tcPr>
            <w:tcW w:w="576" w:type="dxa"/>
          </w:tcPr>
          <w:p w:rsidR="00D51FAF" w:rsidRPr="009555D5" w:rsidRDefault="00D51FAF" w:rsidP="009555D5">
            <w:pPr>
              <w:autoSpaceDE w:val="0"/>
              <w:autoSpaceDN w:val="0"/>
              <w:adjustRightInd w:val="0"/>
              <w:jc w:val="center"/>
              <w:rPr>
                <w:b/>
                <w:bCs/>
              </w:rPr>
            </w:pPr>
            <w:r w:rsidRPr="009555D5">
              <w:rPr>
                <w:b/>
                <w:bCs/>
              </w:rPr>
              <w:t>5</w:t>
            </w:r>
          </w:p>
        </w:tc>
        <w:tc>
          <w:tcPr>
            <w:tcW w:w="336" w:type="dxa"/>
          </w:tcPr>
          <w:p w:rsidR="00D51FAF" w:rsidRPr="009555D5" w:rsidRDefault="00D51FAF" w:rsidP="009555D5">
            <w:pPr>
              <w:autoSpaceDE w:val="0"/>
              <w:autoSpaceDN w:val="0"/>
              <w:adjustRightInd w:val="0"/>
              <w:jc w:val="center"/>
              <w:rPr>
                <w:b/>
                <w:bCs/>
              </w:rPr>
            </w:pPr>
            <w:r w:rsidRPr="009555D5">
              <w:rPr>
                <w:b/>
                <w:bCs/>
              </w:rPr>
              <w:t>6</w:t>
            </w:r>
          </w:p>
        </w:tc>
        <w:tc>
          <w:tcPr>
            <w:tcW w:w="576" w:type="dxa"/>
          </w:tcPr>
          <w:p w:rsidR="00D51FAF" w:rsidRPr="009555D5" w:rsidRDefault="00D51FAF" w:rsidP="009555D5">
            <w:pPr>
              <w:autoSpaceDE w:val="0"/>
              <w:autoSpaceDN w:val="0"/>
              <w:adjustRightInd w:val="0"/>
              <w:jc w:val="center"/>
              <w:rPr>
                <w:b/>
                <w:bCs/>
              </w:rPr>
            </w:pPr>
            <w:r w:rsidRPr="009555D5">
              <w:rPr>
                <w:b/>
                <w:bCs/>
              </w:rPr>
              <w:t>7</w:t>
            </w:r>
          </w:p>
        </w:tc>
        <w:tc>
          <w:tcPr>
            <w:tcW w:w="576" w:type="dxa"/>
          </w:tcPr>
          <w:p w:rsidR="00D51FAF" w:rsidRPr="009555D5" w:rsidRDefault="00D51FAF" w:rsidP="009555D5">
            <w:pPr>
              <w:autoSpaceDE w:val="0"/>
              <w:autoSpaceDN w:val="0"/>
              <w:adjustRightInd w:val="0"/>
              <w:jc w:val="center"/>
              <w:rPr>
                <w:b/>
                <w:bCs/>
              </w:rPr>
            </w:pPr>
            <w:r w:rsidRPr="009555D5">
              <w:rPr>
                <w:b/>
                <w:bCs/>
              </w:rPr>
              <w:t>8</w:t>
            </w:r>
          </w:p>
        </w:tc>
        <w:tc>
          <w:tcPr>
            <w:tcW w:w="336" w:type="dxa"/>
          </w:tcPr>
          <w:p w:rsidR="00D51FAF" w:rsidRPr="009555D5" w:rsidRDefault="00D51FAF" w:rsidP="009555D5">
            <w:pPr>
              <w:autoSpaceDE w:val="0"/>
              <w:autoSpaceDN w:val="0"/>
              <w:adjustRightInd w:val="0"/>
              <w:jc w:val="center"/>
              <w:rPr>
                <w:b/>
                <w:bCs/>
              </w:rPr>
            </w:pPr>
            <w:r w:rsidRPr="009555D5">
              <w:rPr>
                <w:b/>
                <w:bCs/>
              </w:rPr>
              <w:t>9</w:t>
            </w:r>
          </w:p>
        </w:tc>
        <w:tc>
          <w:tcPr>
            <w:tcW w:w="576" w:type="dxa"/>
          </w:tcPr>
          <w:p w:rsidR="00D51FAF" w:rsidRPr="009555D5" w:rsidRDefault="00D51FAF" w:rsidP="009555D5">
            <w:pPr>
              <w:autoSpaceDE w:val="0"/>
              <w:autoSpaceDN w:val="0"/>
              <w:adjustRightInd w:val="0"/>
              <w:jc w:val="center"/>
              <w:rPr>
                <w:b/>
                <w:bCs/>
              </w:rPr>
            </w:pPr>
            <w:r w:rsidRPr="009555D5">
              <w:rPr>
                <w:b/>
                <w:bCs/>
              </w:rPr>
              <w:t>10</w:t>
            </w:r>
          </w:p>
        </w:tc>
        <w:tc>
          <w:tcPr>
            <w:tcW w:w="576" w:type="dxa"/>
          </w:tcPr>
          <w:p w:rsidR="00D51FAF" w:rsidRPr="009555D5" w:rsidRDefault="00D51FAF" w:rsidP="009555D5">
            <w:pPr>
              <w:autoSpaceDE w:val="0"/>
              <w:autoSpaceDN w:val="0"/>
              <w:adjustRightInd w:val="0"/>
              <w:jc w:val="center"/>
              <w:rPr>
                <w:b/>
                <w:bCs/>
              </w:rPr>
            </w:pPr>
            <w:r w:rsidRPr="009555D5">
              <w:rPr>
                <w:b/>
                <w:bCs/>
              </w:rPr>
              <w:t>11</w:t>
            </w:r>
          </w:p>
        </w:tc>
        <w:tc>
          <w:tcPr>
            <w:tcW w:w="576" w:type="dxa"/>
          </w:tcPr>
          <w:p w:rsidR="00D51FAF" w:rsidRPr="009555D5" w:rsidRDefault="00D51FAF" w:rsidP="009555D5">
            <w:pPr>
              <w:autoSpaceDE w:val="0"/>
              <w:autoSpaceDN w:val="0"/>
              <w:adjustRightInd w:val="0"/>
              <w:jc w:val="center"/>
              <w:rPr>
                <w:b/>
                <w:bCs/>
              </w:rPr>
            </w:pPr>
            <w:r w:rsidRPr="009555D5">
              <w:rPr>
                <w:b/>
                <w:bCs/>
              </w:rPr>
              <w:t>12</w:t>
            </w:r>
          </w:p>
        </w:tc>
        <w:tc>
          <w:tcPr>
            <w:tcW w:w="576" w:type="dxa"/>
          </w:tcPr>
          <w:p w:rsidR="00D51FAF" w:rsidRPr="009555D5" w:rsidRDefault="00D51FAF" w:rsidP="009555D5">
            <w:pPr>
              <w:autoSpaceDE w:val="0"/>
              <w:autoSpaceDN w:val="0"/>
              <w:adjustRightInd w:val="0"/>
              <w:jc w:val="center"/>
              <w:rPr>
                <w:b/>
                <w:bCs/>
              </w:rPr>
            </w:pPr>
            <w:r w:rsidRPr="009555D5">
              <w:rPr>
                <w:b/>
                <w:bCs/>
              </w:rPr>
              <w:t>13</w:t>
            </w:r>
          </w:p>
        </w:tc>
        <w:tc>
          <w:tcPr>
            <w:tcW w:w="576" w:type="dxa"/>
          </w:tcPr>
          <w:p w:rsidR="00D51FAF" w:rsidRPr="009555D5" w:rsidRDefault="00D51FAF" w:rsidP="009555D5">
            <w:pPr>
              <w:autoSpaceDE w:val="0"/>
              <w:autoSpaceDN w:val="0"/>
              <w:adjustRightInd w:val="0"/>
              <w:jc w:val="center"/>
              <w:rPr>
                <w:b/>
                <w:bCs/>
              </w:rPr>
            </w:pPr>
            <w:r w:rsidRPr="009555D5">
              <w:rPr>
                <w:b/>
                <w:bCs/>
              </w:rPr>
              <w:t>14</w:t>
            </w:r>
          </w:p>
        </w:tc>
        <w:tc>
          <w:tcPr>
            <w:tcW w:w="576" w:type="dxa"/>
          </w:tcPr>
          <w:p w:rsidR="00D51FAF" w:rsidRPr="009555D5" w:rsidRDefault="00D51FAF" w:rsidP="009555D5">
            <w:pPr>
              <w:autoSpaceDE w:val="0"/>
              <w:autoSpaceDN w:val="0"/>
              <w:adjustRightInd w:val="0"/>
              <w:jc w:val="center"/>
              <w:rPr>
                <w:b/>
                <w:bCs/>
              </w:rPr>
            </w:pPr>
            <w:r w:rsidRPr="009555D5">
              <w:rPr>
                <w:b/>
                <w:bCs/>
              </w:rPr>
              <w:t>15</w:t>
            </w:r>
          </w:p>
        </w:tc>
      </w:tr>
      <w:tr w:rsidR="00D51FAF" w:rsidRPr="00AC78C6" w:rsidTr="009555D5">
        <w:tc>
          <w:tcPr>
            <w:tcW w:w="2209" w:type="dxa"/>
            <w:vAlign w:val="center"/>
          </w:tcPr>
          <w:p w:rsidR="00D51FAF" w:rsidRPr="003019CA" w:rsidRDefault="00D51FAF" w:rsidP="009555D5">
            <w:pPr>
              <w:autoSpaceDE w:val="0"/>
              <w:autoSpaceDN w:val="0"/>
              <w:adjustRightInd w:val="0"/>
              <w:jc w:val="center"/>
              <w:rPr>
                <w:bCs/>
              </w:rPr>
            </w:pPr>
            <w:r w:rsidRPr="003019CA">
              <w:rPr>
                <w:bCs/>
              </w:rPr>
              <w:t>Тексеру сынақтары</w:t>
            </w:r>
          </w:p>
        </w:tc>
        <w:tc>
          <w:tcPr>
            <w:tcW w:w="336" w:type="dxa"/>
            <w:vAlign w:val="center"/>
          </w:tcPr>
          <w:p w:rsidR="00D51FAF" w:rsidRPr="009555D5" w:rsidRDefault="00D51FAF" w:rsidP="009555D5">
            <w:pPr>
              <w:autoSpaceDE w:val="0"/>
              <w:autoSpaceDN w:val="0"/>
              <w:adjustRightInd w:val="0"/>
              <w:jc w:val="center"/>
              <w:rPr>
                <w:bCs/>
              </w:rPr>
            </w:pPr>
          </w:p>
        </w:tc>
        <w:tc>
          <w:tcPr>
            <w:tcW w:w="33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33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r w:rsidRPr="009555D5">
              <w:rPr>
                <w:bCs/>
              </w:rPr>
              <w:t>100</w:t>
            </w:r>
          </w:p>
        </w:tc>
        <w:tc>
          <w:tcPr>
            <w:tcW w:w="576" w:type="dxa"/>
            <w:vAlign w:val="center"/>
          </w:tcPr>
          <w:p w:rsidR="00D51FAF" w:rsidRPr="009555D5" w:rsidRDefault="00D51FAF" w:rsidP="009555D5">
            <w:pPr>
              <w:autoSpaceDE w:val="0"/>
              <w:autoSpaceDN w:val="0"/>
              <w:adjustRightInd w:val="0"/>
              <w:jc w:val="center"/>
              <w:rPr>
                <w:bCs/>
              </w:rPr>
            </w:pPr>
          </w:p>
        </w:tc>
        <w:tc>
          <w:tcPr>
            <w:tcW w:w="33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r w:rsidRPr="009555D5">
              <w:rPr>
                <w:bCs/>
              </w:rPr>
              <w:t>100</w:t>
            </w:r>
          </w:p>
        </w:tc>
        <w:tc>
          <w:tcPr>
            <w:tcW w:w="576" w:type="dxa"/>
            <w:vAlign w:val="center"/>
          </w:tcPr>
          <w:p w:rsidR="00D51FAF" w:rsidRPr="009555D5" w:rsidRDefault="00D51FAF" w:rsidP="009555D5">
            <w:pPr>
              <w:autoSpaceDE w:val="0"/>
              <w:autoSpaceDN w:val="0"/>
              <w:adjustRightInd w:val="0"/>
              <w:jc w:val="center"/>
              <w:rPr>
                <w:bCs/>
              </w:rPr>
            </w:pPr>
          </w:p>
        </w:tc>
      </w:tr>
      <w:tr w:rsidR="00D51FAF" w:rsidRPr="00AC78C6" w:rsidTr="009555D5">
        <w:tc>
          <w:tcPr>
            <w:tcW w:w="2209" w:type="dxa"/>
            <w:vAlign w:val="center"/>
          </w:tcPr>
          <w:p w:rsidR="00D51FAF" w:rsidRPr="003019CA" w:rsidRDefault="00D51FAF" w:rsidP="009555D5">
            <w:pPr>
              <w:autoSpaceDE w:val="0"/>
              <w:autoSpaceDN w:val="0"/>
              <w:adjustRightInd w:val="0"/>
              <w:jc w:val="center"/>
            </w:pPr>
            <w:r w:rsidRPr="003019CA">
              <w:t>Ауызша сұрау</w:t>
            </w:r>
          </w:p>
        </w:tc>
        <w:tc>
          <w:tcPr>
            <w:tcW w:w="336" w:type="dxa"/>
            <w:vAlign w:val="center"/>
          </w:tcPr>
          <w:p w:rsidR="00D51FAF" w:rsidRPr="009555D5" w:rsidRDefault="00D51FAF" w:rsidP="009555D5">
            <w:pPr>
              <w:autoSpaceDE w:val="0"/>
              <w:autoSpaceDN w:val="0"/>
              <w:adjustRightInd w:val="0"/>
              <w:jc w:val="center"/>
              <w:rPr>
                <w:bCs/>
              </w:rPr>
            </w:pPr>
          </w:p>
        </w:tc>
        <w:tc>
          <w:tcPr>
            <w:tcW w:w="33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r w:rsidRPr="009555D5">
              <w:rPr>
                <w:bCs/>
              </w:rPr>
              <w:t>100</w:t>
            </w:r>
          </w:p>
        </w:tc>
        <w:tc>
          <w:tcPr>
            <w:tcW w:w="576" w:type="dxa"/>
            <w:vAlign w:val="center"/>
          </w:tcPr>
          <w:p w:rsidR="00D51FAF" w:rsidRPr="009555D5" w:rsidRDefault="00D51FAF" w:rsidP="009555D5">
            <w:pPr>
              <w:autoSpaceDE w:val="0"/>
              <w:autoSpaceDN w:val="0"/>
              <w:adjustRightInd w:val="0"/>
              <w:jc w:val="center"/>
              <w:rPr>
                <w:bCs/>
              </w:rPr>
            </w:pPr>
          </w:p>
        </w:tc>
        <w:tc>
          <w:tcPr>
            <w:tcW w:w="33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33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r w:rsidRPr="009555D5">
              <w:rPr>
                <w:bCs/>
              </w:rPr>
              <w:t>100</w:t>
            </w: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r>
      <w:tr w:rsidR="00D51FAF" w:rsidRPr="00AC78C6" w:rsidTr="009555D5">
        <w:tc>
          <w:tcPr>
            <w:tcW w:w="2209" w:type="dxa"/>
            <w:vAlign w:val="center"/>
          </w:tcPr>
          <w:p w:rsidR="00D51FAF" w:rsidRPr="009555D5" w:rsidRDefault="00D51FAF" w:rsidP="009555D5">
            <w:pPr>
              <w:autoSpaceDE w:val="0"/>
              <w:autoSpaceDN w:val="0"/>
              <w:adjustRightInd w:val="0"/>
              <w:jc w:val="center"/>
              <w:rPr>
                <w:bCs/>
              </w:rPr>
            </w:pPr>
            <w:r w:rsidRPr="00AC78C6">
              <w:t>Презентация</w:t>
            </w:r>
          </w:p>
        </w:tc>
        <w:tc>
          <w:tcPr>
            <w:tcW w:w="336" w:type="dxa"/>
            <w:vAlign w:val="center"/>
          </w:tcPr>
          <w:p w:rsidR="00D51FAF" w:rsidRPr="009555D5" w:rsidRDefault="00D51FAF" w:rsidP="009555D5">
            <w:pPr>
              <w:autoSpaceDE w:val="0"/>
              <w:autoSpaceDN w:val="0"/>
              <w:adjustRightInd w:val="0"/>
              <w:jc w:val="center"/>
              <w:rPr>
                <w:bCs/>
              </w:rPr>
            </w:pPr>
          </w:p>
        </w:tc>
        <w:tc>
          <w:tcPr>
            <w:tcW w:w="33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r w:rsidRPr="009555D5">
              <w:rPr>
                <w:bCs/>
              </w:rPr>
              <w:t>100</w:t>
            </w:r>
          </w:p>
        </w:tc>
        <w:tc>
          <w:tcPr>
            <w:tcW w:w="33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33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r w:rsidRPr="009555D5">
              <w:rPr>
                <w:bCs/>
              </w:rPr>
              <w:t>100</w:t>
            </w: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r>
      <w:tr w:rsidR="00D51FAF" w:rsidRPr="00AC78C6" w:rsidTr="009555D5">
        <w:tc>
          <w:tcPr>
            <w:tcW w:w="2209" w:type="dxa"/>
            <w:vAlign w:val="center"/>
          </w:tcPr>
          <w:p w:rsidR="00D51FAF" w:rsidRPr="003019CA" w:rsidRDefault="00D51FAF" w:rsidP="009555D5">
            <w:pPr>
              <w:autoSpaceDE w:val="0"/>
              <w:autoSpaceDN w:val="0"/>
              <w:adjustRightInd w:val="0"/>
              <w:jc w:val="center"/>
              <w:rPr>
                <w:bCs/>
              </w:rPr>
            </w:pPr>
            <w:r w:rsidRPr="003019CA">
              <w:rPr>
                <w:bCs/>
              </w:rPr>
              <w:t>Аралық тестілеу</w:t>
            </w:r>
          </w:p>
        </w:tc>
        <w:tc>
          <w:tcPr>
            <w:tcW w:w="336" w:type="dxa"/>
            <w:vAlign w:val="center"/>
          </w:tcPr>
          <w:p w:rsidR="00D51FAF" w:rsidRPr="009555D5" w:rsidRDefault="00D51FAF" w:rsidP="009555D5">
            <w:pPr>
              <w:autoSpaceDE w:val="0"/>
              <w:autoSpaceDN w:val="0"/>
              <w:adjustRightInd w:val="0"/>
              <w:jc w:val="center"/>
              <w:rPr>
                <w:bCs/>
              </w:rPr>
            </w:pPr>
          </w:p>
        </w:tc>
        <w:tc>
          <w:tcPr>
            <w:tcW w:w="33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33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r w:rsidRPr="009555D5">
              <w:rPr>
                <w:bCs/>
              </w:rPr>
              <w:t>100</w:t>
            </w:r>
          </w:p>
        </w:tc>
        <w:tc>
          <w:tcPr>
            <w:tcW w:w="33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p>
        </w:tc>
        <w:tc>
          <w:tcPr>
            <w:tcW w:w="576" w:type="dxa"/>
            <w:vAlign w:val="center"/>
          </w:tcPr>
          <w:p w:rsidR="00D51FAF" w:rsidRPr="009555D5" w:rsidRDefault="00D51FAF" w:rsidP="009555D5">
            <w:pPr>
              <w:autoSpaceDE w:val="0"/>
              <w:autoSpaceDN w:val="0"/>
              <w:adjustRightInd w:val="0"/>
              <w:jc w:val="center"/>
              <w:rPr>
                <w:bCs/>
              </w:rPr>
            </w:pPr>
            <w:r w:rsidRPr="009555D5">
              <w:rPr>
                <w:bCs/>
              </w:rPr>
              <w:t>100</w:t>
            </w:r>
          </w:p>
        </w:tc>
      </w:tr>
      <w:tr w:rsidR="00D51FAF" w:rsidRPr="00AC78C6" w:rsidTr="009555D5">
        <w:tc>
          <w:tcPr>
            <w:tcW w:w="2209" w:type="dxa"/>
          </w:tcPr>
          <w:p w:rsidR="00D51FAF" w:rsidRPr="003019CA" w:rsidRDefault="00D51FAF" w:rsidP="009555D5">
            <w:pPr>
              <w:autoSpaceDE w:val="0"/>
              <w:autoSpaceDN w:val="0"/>
              <w:adjustRightInd w:val="0"/>
              <w:rPr>
                <w:bCs/>
              </w:rPr>
            </w:pPr>
            <w:r w:rsidRPr="003019CA">
              <w:rPr>
                <w:bCs/>
              </w:rPr>
              <w:t>Барлығы</w:t>
            </w:r>
          </w:p>
        </w:tc>
        <w:tc>
          <w:tcPr>
            <w:tcW w:w="336" w:type="dxa"/>
          </w:tcPr>
          <w:p w:rsidR="00D51FAF" w:rsidRPr="009555D5" w:rsidRDefault="00D51FAF" w:rsidP="009555D5">
            <w:pPr>
              <w:autoSpaceDE w:val="0"/>
              <w:autoSpaceDN w:val="0"/>
              <w:adjustRightInd w:val="0"/>
              <w:jc w:val="center"/>
              <w:rPr>
                <w:bCs/>
              </w:rPr>
            </w:pPr>
          </w:p>
        </w:tc>
        <w:tc>
          <w:tcPr>
            <w:tcW w:w="336" w:type="dxa"/>
          </w:tcPr>
          <w:p w:rsidR="00D51FAF" w:rsidRPr="009555D5" w:rsidRDefault="00D51FAF" w:rsidP="009555D5">
            <w:pPr>
              <w:autoSpaceDE w:val="0"/>
              <w:autoSpaceDN w:val="0"/>
              <w:adjustRightInd w:val="0"/>
              <w:jc w:val="center"/>
              <w:rPr>
                <w:bCs/>
              </w:rPr>
            </w:pPr>
          </w:p>
        </w:tc>
        <w:tc>
          <w:tcPr>
            <w:tcW w:w="576" w:type="dxa"/>
          </w:tcPr>
          <w:p w:rsidR="00D51FAF" w:rsidRPr="009555D5" w:rsidRDefault="00D51FAF" w:rsidP="009555D5">
            <w:pPr>
              <w:autoSpaceDE w:val="0"/>
              <w:autoSpaceDN w:val="0"/>
              <w:adjustRightInd w:val="0"/>
              <w:jc w:val="center"/>
              <w:rPr>
                <w:bCs/>
              </w:rPr>
            </w:pPr>
            <w:r w:rsidRPr="009555D5">
              <w:rPr>
                <w:bCs/>
              </w:rPr>
              <w:t>1</w:t>
            </w:r>
          </w:p>
        </w:tc>
        <w:tc>
          <w:tcPr>
            <w:tcW w:w="576" w:type="dxa"/>
          </w:tcPr>
          <w:p w:rsidR="00D51FAF" w:rsidRPr="009555D5" w:rsidRDefault="00D51FAF" w:rsidP="009555D5">
            <w:pPr>
              <w:autoSpaceDE w:val="0"/>
              <w:autoSpaceDN w:val="0"/>
              <w:adjustRightInd w:val="0"/>
              <w:jc w:val="center"/>
              <w:rPr>
                <w:bCs/>
              </w:rPr>
            </w:pPr>
            <w:r w:rsidRPr="009555D5">
              <w:rPr>
                <w:bCs/>
              </w:rPr>
              <w:t>1</w:t>
            </w:r>
          </w:p>
        </w:tc>
        <w:tc>
          <w:tcPr>
            <w:tcW w:w="576" w:type="dxa"/>
          </w:tcPr>
          <w:p w:rsidR="00D51FAF" w:rsidRPr="009555D5" w:rsidRDefault="00D51FAF" w:rsidP="009555D5">
            <w:pPr>
              <w:autoSpaceDE w:val="0"/>
              <w:autoSpaceDN w:val="0"/>
              <w:adjustRightInd w:val="0"/>
              <w:jc w:val="center"/>
              <w:rPr>
                <w:bCs/>
              </w:rPr>
            </w:pPr>
            <w:r w:rsidRPr="009555D5">
              <w:rPr>
                <w:bCs/>
              </w:rPr>
              <w:t>1</w:t>
            </w:r>
          </w:p>
        </w:tc>
        <w:tc>
          <w:tcPr>
            <w:tcW w:w="336" w:type="dxa"/>
          </w:tcPr>
          <w:p w:rsidR="00D51FAF" w:rsidRPr="009555D5" w:rsidRDefault="00D51FAF" w:rsidP="009555D5">
            <w:pPr>
              <w:autoSpaceDE w:val="0"/>
              <w:autoSpaceDN w:val="0"/>
              <w:adjustRightInd w:val="0"/>
              <w:jc w:val="center"/>
              <w:rPr>
                <w:bCs/>
              </w:rPr>
            </w:pPr>
          </w:p>
        </w:tc>
        <w:tc>
          <w:tcPr>
            <w:tcW w:w="576" w:type="dxa"/>
          </w:tcPr>
          <w:p w:rsidR="00D51FAF" w:rsidRPr="009555D5" w:rsidRDefault="00D51FAF" w:rsidP="009555D5">
            <w:pPr>
              <w:autoSpaceDE w:val="0"/>
              <w:autoSpaceDN w:val="0"/>
              <w:adjustRightInd w:val="0"/>
              <w:jc w:val="center"/>
              <w:rPr>
                <w:bCs/>
              </w:rPr>
            </w:pPr>
            <w:r w:rsidRPr="009555D5">
              <w:rPr>
                <w:bCs/>
              </w:rPr>
              <w:t>1</w:t>
            </w:r>
          </w:p>
        </w:tc>
        <w:tc>
          <w:tcPr>
            <w:tcW w:w="576" w:type="dxa"/>
          </w:tcPr>
          <w:p w:rsidR="00D51FAF" w:rsidRPr="009555D5" w:rsidRDefault="00D51FAF" w:rsidP="009555D5">
            <w:pPr>
              <w:autoSpaceDE w:val="0"/>
              <w:autoSpaceDN w:val="0"/>
              <w:adjustRightInd w:val="0"/>
              <w:jc w:val="center"/>
              <w:rPr>
                <w:bCs/>
              </w:rPr>
            </w:pPr>
            <w:r w:rsidRPr="009555D5">
              <w:rPr>
                <w:bCs/>
              </w:rPr>
              <w:t>1</w:t>
            </w:r>
          </w:p>
        </w:tc>
        <w:tc>
          <w:tcPr>
            <w:tcW w:w="336" w:type="dxa"/>
          </w:tcPr>
          <w:p w:rsidR="00D51FAF" w:rsidRPr="009555D5" w:rsidRDefault="00D51FAF" w:rsidP="009555D5">
            <w:pPr>
              <w:autoSpaceDE w:val="0"/>
              <w:autoSpaceDN w:val="0"/>
              <w:adjustRightInd w:val="0"/>
              <w:jc w:val="center"/>
              <w:rPr>
                <w:bCs/>
              </w:rPr>
            </w:pPr>
          </w:p>
        </w:tc>
        <w:tc>
          <w:tcPr>
            <w:tcW w:w="576" w:type="dxa"/>
          </w:tcPr>
          <w:p w:rsidR="00D51FAF" w:rsidRPr="009555D5" w:rsidRDefault="00D51FAF" w:rsidP="009555D5">
            <w:pPr>
              <w:autoSpaceDE w:val="0"/>
              <w:autoSpaceDN w:val="0"/>
              <w:adjustRightInd w:val="0"/>
              <w:jc w:val="center"/>
              <w:rPr>
                <w:bCs/>
              </w:rPr>
            </w:pPr>
            <w:r w:rsidRPr="009555D5">
              <w:rPr>
                <w:bCs/>
              </w:rPr>
              <w:t>1</w:t>
            </w:r>
          </w:p>
        </w:tc>
        <w:tc>
          <w:tcPr>
            <w:tcW w:w="576" w:type="dxa"/>
          </w:tcPr>
          <w:p w:rsidR="00D51FAF" w:rsidRPr="009555D5" w:rsidRDefault="00D51FAF" w:rsidP="009555D5">
            <w:pPr>
              <w:autoSpaceDE w:val="0"/>
              <w:autoSpaceDN w:val="0"/>
              <w:adjustRightInd w:val="0"/>
              <w:jc w:val="center"/>
              <w:rPr>
                <w:bCs/>
              </w:rPr>
            </w:pPr>
            <w:r w:rsidRPr="009555D5">
              <w:rPr>
                <w:bCs/>
              </w:rPr>
              <w:t>1</w:t>
            </w:r>
          </w:p>
        </w:tc>
        <w:tc>
          <w:tcPr>
            <w:tcW w:w="576" w:type="dxa"/>
          </w:tcPr>
          <w:p w:rsidR="00D51FAF" w:rsidRPr="009555D5" w:rsidRDefault="00D51FAF" w:rsidP="009555D5">
            <w:pPr>
              <w:autoSpaceDE w:val="0"/>
              <w:autoSpaceDN w:val="0"/>
              <w:adjustRightInd w:val="0"/>
              <w:jc w:val="center"/>
              <w:rPr>
                <w:bCs/>
                <w:lang w:val="en-US"/>
              </w:rPr>
            </w:pPr>
            <w:r w:rsidRPr="009555D5">
              <w:rPr>
                <w:bCs/>
                <w:lang w:val="en-US"/>
              </w:rPr>
              <w:t>1</w:t>
            </w:r>
          </w:p>
        </w:tc>
        <w:tc>
          <w:tcPr>
            <w:tcW w:w="576" w:type="dxa"/>
          </w:tcPr>
          <w:p w:rsidR="00D51FAF" w:rsidRPr="009555D5" w:rsidRDefault="00D51FAF" w:rsidP="009555D5">
            <w:pPr>
              <w:autoSpaceDE w:val="0"/>
              <w:autoSpaceDN w:val="0"/>
              <w:adjustRightInd w:val="0"/>
              <w:jc w:val="center"/>
              <w:rPr>
                <w:bCs/>
              </w:rPr>
            </w:pPr>
          </w:p>
        </w:tc>
        <w:tc>
          <w:tcPr>
            <w:tcW w:w="576" w:type="dxa"/>
          </w:tcPr>
          <w:p w:rsidR="00D51FAF" w:rsidRPr="009555D5" w:rsidRDefault="00D51FAF" w:rsidP="009555D5">
            <w:pPr>
              <w:autoSpaceDE w:val="0"/>
              <w:autoSpaceDN w:val="0"/>
              <w:adjustRightInd w:val="0"/>
              <w:jc w:val="center"/>
              <w:rPr>
                <w:bCs/>
              </w:rPr>
            </w:pPr>
            <w:r w:rsidRPr="009555D5">
              <w:rPr>
                <w:bCs/>
              </w:rPr>
              <w:t>1</w:t>
            </w:r>
          </w:p>
        </w:tc>
        <w:tc>
          <w:tcPr>
            <w:tcW w:w="576" w:type="dxa"/>
          </w:tcPr>
          <w:p w:rsidR="00D51FAF" w:rsidRPr="009555D5" w:rsidRDefault="00D51FAF" w:rsidP="009555D5">
            <w:pPr>
              <w:autoSpaceDE w:val="0"/>
              <w:autoSpaceDN w:val="0"/>
              <w:adjustRightInd w:val="0"/>
              <w:jc w:val="center"/>
              <w:rPr>
                <w:bCs/>
              </w:rPr>
            </w:pPr>
            <w:r w:rsidRPr="009555D5">
              <w:rPr>
                <w:bCs/>
              </w:rPr>
              <w:t>1</w:t>
            </w:r>
          </w:p>
        </w:tc>
      </w:tr>
    </w:tbl>
    <w:p w:rsidR="00D51FAF" w:rsidRDefault="00D51FAF" w:rsidP="00B560CE">
      <w:pPr>
        <w:autoSpaceDE w:val="0"/>
        <w:autoSpaceDN w:val="0"/>
        <w:adjustRightInd w:val="0"/>
        <w:jc w:val="center"/>
        <w:rPr>
          <w:bCs/>
        </w:rPr>
      </w:pPr>
    </w:p>
    <w:p w:rsidR="00D51FAF" w:rsidRDefault="00D51FAF" w:rsidP="00B560CE">
      <w:pPr>
        <w:autoSpaceDE w:val="0"/>
        <w:autoSpaceDN w:val="0"/>
        <w:adjustRightInd w:val="0"/>
        <w:jc w:val="center"/>
        <w:rPr>
          <w:bCs/>
        </w:rPr>
      </w:pPr>
    </w:p>
    <w:p w:rsidR="00D51FAF" w:rsidRPr="00FB2D06" w:rsidRDefault="00D51FAF" w:rsidP="00384174">
      <w:pPr>
        <w:autoSpaceDE w:val="0"/>
        <w:autoSpaceDN w:val="0"/>
        <w:adjustRightInd w:val="0"/>
        <w:jc w:val="center"/>
      </w:pPr>
      <w:r w:rsidRPr="00FB2D06">
        <w:t>3 ҰСЫНЫЛАТЫН ӘДЕБИЕТТЕР ТІЗІМІ</w:t>
      </w:r>
    </w:p>
    <w:p w:rsidR="00690337" w:rsidRDefault="00690337" w:rsidP="00FB2D06">
      <w:pPr>
        <w:ind w:left="360"/>
        <w:jc w:val="center"/>
        <w:rPr>
          <w:lang w:val="kk-KZ"/>
        </w:rPr>
      </w:pPr>
    </w:p>
    <w:p w:rsidR="00D51FAF" w:rsidRDefault="00D51FAF" w:rsidP="00FB2D06">
      <w:pPr>
        <w:ind w:left="360"/>
        <w:jc w:val="center"/>
        <w:rPr>
          <w:lang w:val="kk-KZ"/>
        </w:rPr>
      </w:pPr>
      <w:r w:rsidRPr="00FB2D06">
        <w:t>3.1 Негізгі әдебиет</w:t>
      </w:r>
    </w:p>
    <w:p w:rsidR="00690337" w:rsidRPr="00690337" w:rsidRDefault="00690337" w:rsidP="00FB2D06">
      <w:pPr>
        <w:ind w:left="360"/>
        <w:jc w:val="center"/>
        <w:rPr>
          <w:lang w:val="kk-KZ"/>
        </w:rPr>
      </w:pPr>
    </w:p>
    <w:p w:rsidR="00D51FAF" w:rsidRPr="00384174" w:rsidRDefault="00D51FAF" w:rsidP="00277ED2">
      <w:pPr>
        <w:numPr>
          <w:ilvl w:val="0"/>
          <w:numId w:val="39"/>
        </w:numPr>
        <w:shd w:val="clear" w:color="auto" w:fill="FFFFFF"/>
        <w:tabs>
          <w:tab w:val="left" w:pos="-180"/>
          <w:tab w:val="left" w:pos="426"/>
        </w:tabs>
        <w:ind w:left="0" w:firstLine="0"/>
        <w:jc w:val="both"/>
      </w:pPr>
      <w:r w:rsidRPr="00384174">
        <w:t>Микульский В.Г. и др. Строительные материалы ( материаловедение и</w:t>
      </w:r>
      <w:r>
        <w:t xml:space="preserve"> </w:t>
      </w:r>
      <w:r w:rsidRPr="00384174">
        <w:t xml:space="preserve">  технология), уч.пос. – М.: ИАСВ, 2004. – 304 с.</w:t>
      </w:r>
    </w:p>
    <w:p w:rsidR="00D51FAF" w:rsidRPr="00384174" w:rsidRDefault="00D51FAF" w:rsidP="00277ED2">
      <w:pPr>
        <w:shd w:val="clear" w:color="auto" w:fill="FFFFFF"/>
        <w:tabs>
          <w:tab w:val="left" w:pos="0"/>
        </w:tabs>
        <w:jc w:val="both"/>
        <w:rPr>
          <w:color w:val="000000"/>
        </w:rPr>
      </w:pPr>
      <w:r w:rsidRPr="00384174">
        <w:rPr>
          <w:color w:val="000000"/>
        </w:rPr>
        <w:t>2    Попов К.Н., Каддо М.Б., Кульков О.В. Оценка качества строительных материалов: Учеб. пособие. – М.: Высш.шк., 2004. – 287 с.: ил.</w:t>
      </w:r>
    </w:p>
    <w:p w:rsidR="00D51FAF" w:rsidRPr="00384174" w:rsidRDefault="00D51FAF" w:rsidP="00277ED2">
      <w:pPr>
        <w:shd w:val="clear" w:color="auto" w:fill="FFFFFF"/>
        <w:tabs>
          <w:tab w:val="left" w:pos="0"/>
        </w:tabs>
        <w:jc w:val="both"/>
      </w:pPr>
      <w:r w:rsidRPr="00384174">
        <w:t xml:space="preserve">3    Рыбьев И.А. Строительное материаловедение: Учеб. пособие для строит. спец. вузов. - </w:t>
      </w:r>
      <w:r w:rsidRPr="00384174">
        <w:rPr>
          <w:color w:val="000000"/>
        </w:rPr>
        <w:t>М.: Высш.шк., 2003. – 701 с.: ил.</w:t>
      </w:r>
    </w:p>
    <w:p w:rsidR="00D51FAF" w:rsidRPr="00384174" w:rsidRDefault="00D51FAF" w:rsidP="00277ED2">
      <w:pPr>
        <w:jc w:val="both"/>
      </w:pPr>
    </w:p>
    <w:p w:rsidR="00D51FAF" w:rsidRPr="00FB2D06" w:rsidRDefault="00D51FAF" w:rsidP="00FB2D06">
      <w:pPr>
        <w:jc w:val="center"/>
        <w:rPr>
          <w:b/>
        </w:rPr>
      </w:pPr>
      <w:r w:rsidRPr="00FB2D06">
        <w:rPr>
          <w:b/>
        </w:rPr>
        <w:t xml:space="preserve">3.1 </w:t>
      </w:r>
      <w:r w:rsidR="00690337">
        <w:rPr>
          <w:b/>
          <w:lang w:val="kk-KZ"/>
        </w:rPr>
        <w:t>Қ</w:t>
      </w:r>
      <w:r w:rsidRPr="00FB2D06">
        <w:rPr>
          <w:b/>
        </w:rPr>
        <w:t>осымша әдебиеттер</w:t>
      </w:r>
    </w:p>
    <w:p w:rsidR="00D51FAF" w:rsidRPr="00384174" w:rsidRDefault="00D51FAF" w:rsidP="00277ED2">
      <w:pPr>
        <w:numPr>
          <w:ilvl w:val="0"/>
          <w:numId w:val="37"/>
        </w:numPr>
        <w:shd w:val="clear" w:color="auto" w:fill="FFFFFF"/>
        <w:tabs>
          <w:tab w:val="left" w:pos="-180"/>
        </w:tabs>
        <w:jc w:val="both"/>
      </w:pPr>
      <w:r w:rsidRPr="00384174">
        <w:t>Байболов С.М. и др. Композиционные строительные материалы, - Алматы.: Жет</w:t>
      </w:r>
      <w:r w:rsidRPr="00384174">
        <w:rPr>
          <w:lang w:val="en-US"/>
        </w:rPr>
        <w:t>i</w:t>
      </w:r>
      <w:r w:rsidRPr="00384174">
        <w:t xml:space="preserve"> жаргы, 1996. – 270 с.</w:t>
      </w:r>
    </w:p>
    <w:p w:rsidR="00D51FAF" w:rsidRPr="00384174" w:rsidRDefault="00D51FAF" w:rsidP="00277ED2">
      <w:pPr>
        <w:numPr>
          <w:ilvl w:val="0"/>
          <w:numId w:val="37"/>
        </w:numPr>
        <w:jc w:val="both"/>
      </w:pPr>
      <w:r w:rsidRPr="00384174">
        <w:t>Грушко И.М. и др. Дорожно-строительные материалы. – М.: Транспорт, 1991. – 357 с.</w:t>
      </w:r>
    </w:p>
    <w:p w:rsidR="00D51FAF" w:rsidRPr="00384174" w:rsidRDefault="00D51FAF" w:rsidP="00277ED2">
      <w:pPr>
        <w:numPr>
          <w:ilvl w:val="0"/>
          <w:numId w:val="37"/>
        </w:numPr>
        <w:shd w:val="clear" w:color="auto" w:fill="FFFFFF"/>
        <w:tabs>
          <w:tab w:val="left" w:pos="0"/>
        </w:tabs>
        <w:jc w:val="both"/>
        <w:rPr>
          <w:color w:val="000000"/>
        </w:rPr>
      </w:pPr>
      <w:r w:rsidRPr="00384174">
        <w:rPr>
          <w:color w:val="000000"/>
        </w:rPr>
        <w:t>Комар А.Г.  Строительные материалы и изделия. -М.: Высш. Шк., 1983. – 456 с.</w:t>
      </w:r>
    </w:p>
    <w:p w:rsidR="00D51FAF" w:rsidRPr="00277ED2" w:rsidRDefault="00D51FAF" w:rsidP="00277ED2">
      <w:pPr>
        <w:numPr>
          <w:ilvl w:val="0"/>
          <w:numId w:val="37"/>
        </w:numPr>
        <w:shd w:val="clear" w:color="auto" w:fill="FFFFFF"/>
        <w:tabs>
          <w:tab w:val="left" w:pos="-180"/>
        </w:tabs>
        <w:jc w:val="both"/>
      </w:pPr>
      <w:r w:rsidRPr="00277ED2">
        <w:rPr>
          <w:color w:val="000000"/>
        </w:rPr>
        <w:t>Салимбаева З.Н,  Хайруллина А.А</w:t>
      </w:r>
      <w:r>
        <w:rPr>
          <w:color w:val="000000"/>
        </w:rPr>
        <w:t>.</w:t>
      </w:r>
      <w:r w:rsidRPr="00277ED2">
        <w:rPr>
          <w:color w:val="000000"/>
        </w:rPr>
        <w:t xml:space="preserve">. Строительные материалы 1. Методические указания к практическим и лабораторным занятиям, СРС, СРСП по дисциплине  </w:t>
      </w:r>
      <w:r w:rsidRPr="00277ED2">
        <w:rPr>
          <w:color w:val="000000"/>
        </w:rPr>
        <w:lastRenderedPageBreak/>
        <w:t>«Строительные материалы 1» для студентов строительных  и других специальностей   всех форм обучения / ВКГТУ. – Усть-Каменогорск, 2012. - 120 с.</w:t>
      </w:r>
    </w:p>
    <w:p w:rsidR="00D51FAF" w:rsidRPr="00384174" w:rsidRDefault="00D51FAF" w:rsidP="00277ED2">
      <w:pPr>
        <w:numPr>
          <w:ilvl w:val="0"/>
          <w:numId w:val="37"/>
        </w:numPr>
        <w:shd w:val="clear" w:color="auto" w:fill="FFFFFF"/>
        <w:tabs>
          <w:tab w:val="left" w:pos="-180"/>
        </w:tabs>
        <w:jc w:val="both"/>
      </w:pPr>
      <w:r w:rsidRPr="00384174">
        <w:t>Соков В.Н. Лабораторный практикум по технологии отделочных, тепло- и гидроизоляционных материалов. - М.: Стройиздат, 1991.</w:t>
      </w:r>
    </w:p>
    <w:p w:rsidR="00D51FAF" w:rsidRPr="00384174" w:rsidRDefault="00D51FAF" w:rsidP="00277ED2">
      <w:pPr>
        <w:numPr>
          <w:ilvl w:val="0"/>
          <w:numId w:val="37"/>
        </w:numPr>
        <w:shd w:val="clear" w:color="auto" w:fill="FFFFFF"/>
        <w:tabs>
          <w:tab w:val="left" w:pos="-360"/>
        </w:tabs>
        <w:jc w:val="both"/>
      </w:pPr>
      <w:r w:rsidRPr="00384174">
        <w:t>Хрулев В.М. и др. Полимерные отделочные материалы и клеи. – Новосибирск.: НИСИ, 1987. – 86 с.</w:t>
      </w:r>
    </w:p>
    <w:p w:rsidR="00D51FAF" w:rsidRPr="00384174" w:rsidRDefault="00D51FAF" w:rsidP="00277ED2">
      <w:pPr>
        <w:numPr>
          <w:ilvl w:val="0"/>
          <w:numId w:val="37"/>
        </w:numPr>
        <w:shd w:val="clear" w:color="auto" w:fill="FFFFFF"/>
        <w:tabs>
          <w:tab w:val="left" w:pos="-360"/>
        </w:tabs>
        <w:jc w:val="both"/>
      </w:pPr>
      <w:r w:rsidRPr="00384174">
        <w:t>Хрулев В.М. и др. Строительные материалы, изделия и конструкции из полимеров и древесины. – Новосибирск.: НИСИ, 1996. – 68 с.</w:t>
      </w:r>
    </w:p>
    <w:p w:rsidR="00D51FAF" w:rsidRPr="00384174" w:rsidRDefault="00D51FAF" w:rsidP="00277ED2">
      <w:pPr>
        <w:numPr>
          <w:ilvl w:val="0"/>
          <w:numId w:val="37"/>
        </w:numPr>
        <w:jc w:val="both"/>
      </w:pPr>
      <w:r w:rsidRPr="00384174">
        <w:rPr>
          <w:color w:val="000000"/>
        </w:rPr>
        <w:t>Шейкин  А.Е. Строительные материалы. -М.: 1978 г. 432 с.</w:t>
      </w:r>
    </w:p>
    <w:p w:rsidR="00D51FAF" w:rsidRPr="00384174" w:rsidRDefault="00D51FAF" w:rsidP="00277ED2">
      <w:pPr>
        <w:numPr>
          <w:ilvl w:val="0"/>
          <w:numId w:val="37"/>
        </w:numPr>
        <w:shd w:val="clear" w:color="auto" w:fill="FFFFFF"/>
        <w:tabs>
          <w:tab w:val="left" w:pos="-180"/>
        </w:tabs>
        <w:jc w:val="both"/>
      </w:pPr>
      <w:r w:rsidRPr="00384174">
        <w:t>Чернокульский Ю.П., Хайруллина А.А. Салимбаева З.Н. Журнал для лабораторных работ по строительным материалам. – Усть-Каменогорск.: ВКГТУ, 2006. -28 с.</w:t>
      </w:r>
    </w:p>
    <w:p w:rsidR="00D51FAF" w:rsidRPr="00384174" w:rsidRDefault="00D51FAF" w:rsidP="00277ED2">
      <w:pPr>
        <w:numPr>
          <w:ilvl w:val="0"/>
          <w:numId w:val="37"/>
        </w:numPr>
        <w:shd w:val="clear" w:color="auto" w:fill="FFFFFF"/>
        <w:tabs>
          <w:tab w:val="left" w:pos="-180"/>
        </w:tabs>
        <w:jc w:val="both"/>
      </w:pPr>
      <w:r w:rsidRPr="00384174">
        <w:t>Журнал</w:t>
      </w:r>
      <w:r>
        <w:t>ы</w:t>
      </w:r>
      <w:r w:rsidRPr="00384174">
        <w:t xml:space="preserve"> «Строительные материалы».</w:t>
      </w:r>
    </w:p>
    <w:p w:rsidR="00D51FAF" w:rsidRPr="00384174" w:rsidRDefault="00D51FAF" w:rsidP="00277ED2">
      <w:pPr>
        <w:numPr>
          <w:ilvl w:val="0"/>
          <w:numId w:val="37"/>
        </w:numPr>
        <w:shd w:val="clear" w:color="auto" w:fill="FFFFFF"/>
        <w:tabs>
          <w:tab w:val="left" w:pos="-180"/>
        </w:tabs>
        <w:jc w:val="both"/>
      </w:pPr>
      <w:r w:rsidRPr="00384174">
        <w:t>Журнал</w:t>
      </w:r>
      <w:r>
        <w:t>ы</w:t>
      </w:r>
      <w:r w:rsidRPr="00384174">
        <w:t xml:space="preserve"> «Строительные материалы и оборудование ХХ1 века».</w:t>
      </w:r>
    </w:p>
    <w:p w:rsidR="00D51FAF" w:rsidRPr="00384174" w:rsidRDefault="00D51FAF" w:rsidP="00277ED2">
      <w:pPr>
        <w:shd w:val="clear" w:color="auto" w:fill="FFFFFF"/>
        <w:tabs>
          <w:tab w:val="left" w:pos="-180"/>
          <w:tab w:val="num" w:pos="1440"/>
        </w:tabs>
        <w:ind w:firstLine="540"/>
        <w:jc w:val="both"/>
        <w:rPr>
          <w:sz w:val="28"/>
          <w:szCs w:val="28"/>
        </w:rPr>
      </w:pPr>
    </w:p>
    <w:p w:rsidR="00D51FAF" w:rsidRPr="00AC78C6" w:rsidRDefault="00D51FAF" w:rsidP="00AC78C6">
      <w:pPr>
        <w:autoSpaceDE w:val="0"/>
        <w:autoSpaceDN w:val="0"/>
        <w:adjustRightInd w:val="0"/>
        <w:jc w:val="center"/>
        <w:rPr>
          <w:bCs/>
        </w:rPr>
      </w:pPr>
    </w:p>
    <w:p w:rsidR="00D51FAF" w:rsidRDefault="00D51FAF" w:rsidP="00690337">
      <w:pPr>
        <w:tabs>
          <w:tab w:val="left" w:pos="567"/>
        </w:tabs>
        <w:autoSpaceDE w:val="0"/>
        <w:autoSpaceDN w:val="0"/>
        <w:adjustRightInd w:val="0"/>
        <w:jc w:val="center"/>
        <w:rPr>
          <w:b/>
          <w:bCs/>
          <w:lang w:val="kk-KZ"/>
        </w:rPr>
      </w:pPr>
      <w:r w:rsidRPr="00FB2D06">
        <w:rPr>
          <w:b/>
          <w:bCs/>
        </w:rPr>
        <w:t>3.3 "Интернет" ақпараттық-телекоммуникациялық желісі ресурстарының тізімі»,</w:t>
      </w:r>
      <w:r>
        <w:rPr>
          <w:b/>
          <w:bCs/>
        </w:rPr>
        <w:t xml:space="preserve"> </w:t>
      </w:r>
      <w:r w:rsidRPr="00FB2D06">
        <w:rPr>
          <w:b/>
          <w:bCs/>
        </w:rPr>
        <w:t>пәнді меңгеру үшін қажетті)</w:t>
      </w:r>
    </w:p>
    <w:p w:rsidR="00690337" w:rsidRPr="00690337" w:rsidRDefault="00690337" w:rsidP="00690337">
      <w:pPr>
        <w:tabs>
          <w:tab w:val="left" w:pos="567"/>
        </w:tabs>
        <w:autoSpaceDE w:val="0"/>
        <w:autoSpaceDN w:val="0"/>
        <w:adjustRightInd w:val="0"/>
        <w:jc w:val="center"/>
        <w:rPr>
          <w:b/>
          <w:bCs/>
          <w:lang w:val="kk-KZ"/>
        </w:rPr>
      </w:pPr>
    </w:p>
    <w:p w:rsidR="00D51FAF" w:rsidRPr="00690337" w:rsidRDefault="00D51FAF" w:rsidP="00F574A9">
      <w:pPr>
        <w:autoSpaceDE w:val="0"/>
        <w:autoSpaceDN w:val="0"/>
        <w:adjustRightInd w:val="0"/>
        <w:jc w:val="both"/>
        <w:rPr>
          <w:bCs/>
          <w:lang w:val="kk-KZ"/>
        </w:rPr>
      </w:pPr>
      <w:r w:rsidRPr="00690337">
        <w:rPr>
          <w:bCs/>
          <w:lang w:val="kk-KZ"/>
        </w:rPr>
        <w:t>Керамикалық үлгілерді күйдіру процесін зерттеуге арналған зертханалық жұмыста өлшенетін шамаларды объективті бағалау үшін "дерлік d - оңтайлы нұсқа"бағдарламасын қолдана отырып, PC-да эксперимент нәтижелерін статистикалық өңдеу қолданылды.</w:t>
      </w:r>
    </w:p>
    <w:p w:rsidR="00D51FAF" w:rsidRPr="00690337" w:rsidRDefault="00D51FAF" w:rsidP="00F574A9">
      <w:pPr>
        <w:autoSpaceDE w:val="0"/>
        <w:autoSpaceDN w:val="0"/>
        <w:adjustRightInd w:val="0"/>
        <w:jc w:val="both"/>
        <w:rPr>
          <w:bCs/>
          <w:lang w:val="kk-KZ"/>
        </w:rPr>
      </w:pPr>
    </w:p>
    <w:p w:rsidR="00D51FAF" w:rsidRPr="00F9763D" w:rsidRDefault="00D51FAF" w:rsidP="00F574A9">
      <w:pPr>
        <w:autoSpaceDE w:val="0"/>
        <w:autoSpaceDN w:val="0"/>
        <w:adjustRightInd w:val="0"/>
        <w:jc w:val="both"/>
        <w:rPr>
          <w:bCs/>
          <w:lang w:val="kk-KZ"/>
        </w:rPr>
      </w:pPr>
      <w:r w:rsidRPr="00690337">
        <w:rPr>
          <w:bCs/>
          <w:lang w:val="kk-KZ"/>
        </w:rPr>
        <w:t xml:space="preserve"> </w:t>
      </w:r>
      <w:r w:rsidRPr="00F9763D">
        <w:rPr>
          <w:bCs/>
          <w:lang w:val="kk-KZ"/>
        </w:rPr>
        <w:t>Жалпы жүйелік бағдарламалық қамтамасыз ету, операциялық жүйелер:</w:t>
      </w:r>
    </w:p>
    <w:p w:rsidR="00D51FAF" w:rsidRPr="00F9763D" w:rsidRDefault="00D51FAF" w:rsidP="00F574A9">
      <w:pPr>
        <w:autoSpaceDE w:val="0"/>
        <w:autoSpaceDN w:val="0"/>
        <w:adjustRightInd w:val="0"/>
        <w:jc w:val="both"/>
        <w:rPr>
          <w:bCs/>
          <w:lang w:val="kk-KZ"/>
        </w:rPr>
      </w:pPr>
    </w:p>
    <w:p w:rsidR="00D51FAF" w:rsidRPr="001D172A" w:rsidRDefault="00D51FAF" w:rsidP="00F574A9">
      <w:pPr>
        <w:autoSpaceDE w:val="0"/>
        <w:autoSpaceDN w:val="0"/>
        <w:adjustRightInd w:val="0"/>
        <w:jc w:val="both"/>
        <w:rPr>
          <w:bCs/>
          <w:lang w:val="kk-KZ"/>
        </w:rPr>
      </w:pPr>
      <w:r w:rsidRPr="00F9763D">
        <w:rPr>
          <w:bCs/>
          <w:lang w:val="kk-KZ"/>
        </w:rPr>
        <w:t xml:space="preserve"> </w:t>
      </w:r>
      <w:r w:rsidRPr="001D172A">
        <w:rPr>
          <w:bCs/>
          <w:lang w:val="kk-KZ"/>
        </w:rPr>
        <w:t>- Windows сақтау,</w:t>
      </w:r>
    </w:p>
    <w:p w:rsidR="00D51FAF" w:rsidRPr="001D172A" w:rsidRDefault="00D51FAF" w:rsidP="00F574A9">
      <w:pPr>
        <w:autoSpaceDE w:val="0"/>
        <w:autoSpaceDN w:val="0"/>
        <w:adjustRightInd w:val="0"/>
        <w:jc w:val="both"/>
        <w:rPr>
          <w:bCs/>
          <w:lang w:val="kk-KZ"/>
        </w:rPr>
      </w:pPr>
    </w:p>
    <w:p w:rsidR="00D51FAF" w:rsidRPr="001D172A" w:rsidRDefault="00D51FAF" w:rsidP="00F574A9">
      <w:pPr>
        <w:autoSpaceDE w:val="0"/>
        <w:autoSpaceDN w:val="0"/>
        <w:adjustRightInd w:val="0"/>
        <w:jc w:val="both"/>
        <w:rPr>
          <w:bCs/>
          <w:lang w:val="kk-KZ"/>
        </w:rPr>
      </w:pPr>
      <w:r w:rsidRPr="001D172A">
        <w:rPr>
          <w:bCs/>
          <w:lang w:val="kk-KZ"/>
        </w:rPr>
        <w:t xml:space="preserve"> - Windows 7.</w:t>
      </w:r>
    </w:p>
    <w:p w:rsidR="00D51FAF" w:rsidRPr="001D172A" w:rsidRDefault="00D51FAF" w:rsidP="00F574A9">
      <w:pPr>
        <w:autoSpaceDE w:val="0"/>
        <w:autoSpaceDN w:val="0"/>
        <w:adjustRightInd w:val="0"/>
        <w:jc w:val="both"/>
        <w:rPr>
          <w:bCs/>
          <w:lang w:val="kk-KZ"/>
        </w:rPr>
      </w:pPr>
    </w:p>
    <w:p w:rsidR="00D51FAF" w:rsidRPr="001D172A" w:rsidRDefault="00D51FAF" w:rsidP="00F574A9">
      <w:pPr>
        <w:autoSpaceDE w:val="0"/>
        <w:autoSpaceDN w:val="0"/>
        <w:adjustRightInd w:val="0"/>
        <w:jc w:val="both"/>
        <w:rPr>
          <w:bCs/>
          <w:lang w:val="kk-KZ"/>
        </w:rPr>
      </w:pPr>
      <w:r w:rsidRPr="001D172A">
        <w:rPr>
          <w:bCs/>
          <w:lang w:val="kk-KZ"/>
        </w:rPr>
        <w:t xml:space="preserve">Қолданбалы офистік бағдарламалық қамтамасыз ету: </w:t>
      </w:r>
    </w:p>
    <w:p w:rsidR="00D51FAF" w:rsidRPr="001D172A" w:rsidRDefault="00D51FAF" w:rsidP="00F574A9">
      <w:pPr>
        <w:autoSpaceDE w:val="0"/>
        <w:autoSpaceDN w:val="0"/>
        <w:adjustRightInd w:val="0"/>
        <w:jc w:val="both"/>
        <w:rPr>
          <w:bCs/>
          <w:lang w:val="kk-KZ"/>
        </w:rPr>
      </w:pPr>
    </w:p>
    <w:p w:rsidR="00D51FAF" w:rsidRPr="00FB2D06" w:rsidRDefault="00D51FAF" w:rsidP="00F574A9">
      <w:pPr>
        <w:autoSpaceDE w:val="0"/>
        <w:autoSpaceDN w:val="0"/>
        <w:adjustRightInd w:val="0"/>
        <w:jc w:val="both"/>
        <w:rPr>
          <w:bCs/>
          <w:lang w:val="en-US"/>
        </w:rPr>
      </w:pPr>
      <w:r w:rsidRPr="00FB2D06">
        <w:rPr>
          <w:bCs/>
          <w:lang w:val="en-US"/>
        </w:rPr>
        <w:t>- Microsoft Office 2007 Russian,</w:t>
      </w:r>
    </w:p>
    <w:p w:rsidR="00D51FAF" w:rsidRPr="00FB2D06" w:rsidRDefault="00D51FAF" w:rsidP="00F574A9">
      <w:pPr>
        <w:autoSpaceDE w:val="0"/>
        <w:autoSpaceDN w:val="0"/>
        <w:adjustRightInd w:val="0"/>
        <w:jc w:val="both"/>
        <w:rPr>
          <w:bCs/>
          <w:lang w:val="en-US"/>
        </w:rPr>
      </w:pPr>
    </w:p>
    <w:p w:rsidR="00D51FAF" w:rsidRPr="00FB2D06" w:rsidRDefault="00D51FAF" w:rsidP="00F574A9">
      <w:pPr>
        <w:autoSpaceDE w:val="0"/>
        <w:autoSpaceDN w:val="0"/>
        <w:adjustRightInd w:val="0"/>
        <w:jc w:val="both"/>
        <w:rPr>
          <w:bCs/>
          <w:lang w:val="en-US"/>
        </w:rPr>
      </w:pPr>
      <w:r w:rsidRPr="00FB2D06">
        <w:rPr>
          <w:bCs/>
          <w:lang w:val="en-US"/>
        </w:rPr>
        <w:t>- OpenOffice,</w:t>
      </w:r>
    </w:p>
    <w:p w:rsidR="00D51FAF" w:rsidRPr="00FB2D06" w:rsidRDefault="00D51FAF" w:rsidP="00F574A9">
      <w:pPr>
        <w:autoSpaceDE w:val="0"/>
        <w:autoSpaceDN w:val="0"/>
        <w:adjustRightInd w:val="0"/>
        <w:jc w:val="both"/>
        <w:rPr>
          <w:bCs/>
          <w:lang w:val="en-US"/>
        </w:rPr>
      </w:pPr>
    </w:p>
    <w:p w:rsidR="00D51FAF" w:rsidRPr="00FB2D06" w:rsidRDefault="00D51FAF" w:rsidP="00F574A9">
      <w:pPr>
        <w:autoSpaceDE w:val="0"/>
        <w:autoSpaceDN w:val="0"/>
        <w:adjustRightInd w:val="0"/>
        <w:jc w:val="both"/>
        <w:rPr>
          <w:bCs/>
          <w:lang w:val="en-US"/>
        </w:rPr>
      </w:pPr>
      <w:r w:rsidRPr="00FB2D06">
        <w:rPr>
          <w:bCs/>
          <w:lang w:val="en-US"/>
        </w:rPr>
        <w:t xml:space="preserve">- ABBYY FineReader 8.0 Corporate Edition, </w:t>
      </w:r>
    </w:p>
    <w:p w:rsidR="00D51FAF" w:rsidRPr="00FB2D06" w:rsidRDefault="00D51FAF" w:rsidP="00F574A9">
      <w:pPr>
        <w:autoSpaceDE w:val="0"/>
        <w:autoSpaceDN w:val="0"/>
        <w:adjustRightInd w:val="0"/>
        <w:jc w:val="both"/>
        <w:rPr>
          <w:bCs/>
          <w:lang w:val="en-US"/>
        </w:rPr>
      </w:pPr>
    </w:p>
    <w:p w:rsidR="00D51FAF" w:rsidRPr="00FB2D06" w:rsidRDefault="00D51FAF" w:rsidP="00F574A9">
      <w:pPr>
        <w:autoSpaceDE w:val="0"/>
        <w:autoSpaceDN w:val="0"/>
        <w:adjustRightInd w:val="0"/>
        <w:jc w:val="both"/>
        <w:rPr>
          <w:bCs/>
          <w:lang w:val="en-US"/>
        </w:rPr>
      </w:pPr>
      <w:r w:rsidRPr="00FB2D06">
        <w:rPr>
          <w:bCs/>
          <w:lang w:val="en-US"/>
        </w:rPr>
        <w:t xml:space="preserve">- PROMT Professional 8.0 </w:t>
      </w:r>
      <w:r w:rsidRPr="00FB2D06">
        <w:rPr>
          <w:bCs/>
        </w:rPr>
        <w:t>ГИГАНТ</w:t>
      </w:r>
      <w:r w:rsidRPr="00FB2D06">
        <w:rPr>
          <w:bCs/>
          <w:lang w:val="en-US"/>
        </w:rPr>
        <w:t>.</w:t>
      </w:r>
    </w:p>
    <w:p w:rsidR="00D51FAF" w:rsidRPr="00FB2D06" w:rsidRDefault="00D51FAF" w:rsidP="00F574A9">
      <w:pPr>
        <w:autoSpaceDE w:val="0"/>
        <w:autoSpaceDN w:val="0"/>
        <w:adjustRightInd w:val="0"/>
        <w:jc w:val="both"/>
        <w:rPr>
          <w:bCs/>
          <w:lang w:val="en-US"/>
        </w:rPr>
      </w:pPr>
    </w:p>
    <w:p w:rsidR="00D51FAF" w:rsidRPr="00FB2D06" w:rsidRDefault="00D51FAF" w:rsidP="00F574A9">
      <w:pPr>
        <w:autoSpaceDE w:val="0"/>
        <w:autoSpaceDN w:val="0"/>
        <w:adjustRightInd w:val="0"/>
        <w:jc w:val="both"/>
        <w:rPr>
          <w:bCs/>
          <w:lang w:val="en-US"/>
        </w:rPr>
      </w:pPr>
      <w:r w:rsidRPr="00FB2D06">
        <w:rPr>
          <w:bCs/>
        </w:rPr>
        <w:t>Құрылыс</w:t>
      </w:r>
      <w:r w:rsidRPr="00FB2D06">
        <w:rPr>
          <w:bCs/>
          <w:lang w:val="en-US"/>
        </w:rPr>
        <w:t xml:space="preserve"> </w:t>
      </w:r>
      <w:r w:rsidRPr="00FB2D06">
        <w:rPr>
          <w:bCs/>
        </w:rPr>
        <w:t>конструкцияларын</w:t>
      </w:r>
      <w:r w:rsidRPr="00FB2D06">
        <w:rPr>
          <w:bCs/>
          <w:lang w:val="en-US"/>
        </w:rPr>
        <w:t xml:space="preserve"> </w:t>
      </w:r>
      <w:r w:rsidRPr="00FB2D06">
        <w:rPr>
          <w:bCs/>
        </w:rPr>
        <w:t>автоматтандырылған</w:t>
      </w:r>
      <w:r w:rsidRPr="00FB2D06">
        <w:rPr>
          <w:bCs/>
          <w:lang w:val="en-US"/>
        </w:rPr>
        <w:t xml:space="preserve"> </w:t>
      </w:r>
      <w:r w:rsidRPr="00FB2D06">
        <w:rPr>
          <w:bCs/>
        </w:rPr>
        <w:t>жобалау</w:t>
      </w:r>
      <w:r w:rsidRPr="00FB2D06">
        <w:rPr>
          <w:bCs/>
          <w:lang w:val="en-US"/>
        </w:rPr>
        <w:t xml:space="preserve">, </w:t>
      </w:r>
      <w:r w:rsidRPr="00FB2D06">
        <w:rPr>
          <w:bCs/>
        </w:rPr>
        <w:t>есептеу</w:t>
      </w:r>
      <w:r w:rsidRPr="00FB2D06">
        <w:rPr>
          <w:bCs/>
          <w:lang w:val="en-US"/>
        </w:rPr>
        <w:t xml:space="preserve"> </w:t>
      </w:r>
      <w:r w:rsidRPr="00FB2D06">
        <w:rPr>
          <w:bCs/>
        </w:rPr>
        <w:t>және</w:t>
      </w:r>
      <w:r w:rsidRPr="00FB2D06">
        <w:rPr>
          <w:bCs/>
          <w:lang w:val="en-US"/>
        </w:rPr>
        <w:t xml:space="preserve"> </w:t>
      </w:r>
      <w:r w:rsidRPr="00FB2D06">
        <w:rPr>
          <w:bCs/>
        </w:rPr>
        <w:t>жобалау</w:t>
      </w:r>
      <w:r w:rsidRPr="00FB2D06">
        <w:rPr>
          <w:bCs/>
          <w:lang w:val="en-US"/>
        </w:rPr>
        <w:t xml:space="preserve"> </w:t>
      </w:r>
      <w:r w:rsidRPr="00FB2D06">
        <w:rPr>
          <w:bCs/>
        </w:rPr>
        <w:t>жүйелері</w:t>
      </w:r>
    </w:p>
    <w:p w:rsidR="00D51FAF" w:rsidRPr="00FB2D06" w:rsidRDefault="00D51FAF" w:rsidP="00F574A9">
      <w:pPr>
        <w:autoSpaceDE w:val="0"/>
        <w:autoSpaceDN w:val="0"/>
        <w:adjustRightInd w:val="0"/>
        <w:jc w:val="both"/>
        <w:rPr>
          <w:bCs/>
          <w:lang w:val="en-US"/>
        </w:rPr>
      </w:pPr>
    </w:p>
    <w:p w:rsidR="00D51FAF" w:rsidRPr="001567AB" w:rsidRDefault="00D51FAF" w:rsidP="00F574A9">
      <w:pPr>
        <w:autoSpaceDE w:val="0"/>
        <w:autoSpaceDN w:val="0"/>
        <w:adjustRightInd w:val="0"/>
        <w:jc w:val="both"/>
        <w:rPr>
          <w:bCs/>
          <w:lang w:val="en-US"/>
        </w:rPr>
      </w:pPr>
      <w:r w:rsidRPr="001567AB">
        <w:rPr>
          <w:bCs/>
          <w:lang w:val="en-US"/>
        </w:rPr>
        <w:t xml:space="preserve">Autodesk </w:t>
      </w:r>
      <w:r w:rsidRPr="00FB2D06">
        <w:rPr>
          <w:bCs/>
        </w:rPr>
        <w:t>фирмасының</w:t>
      </w:r>
      <w:r w:rsidRPr="001567AB">
        <w:rPr>
          <w:bCs/>
          <w:lang w:val="en-US"/>
        </w:rPr>
        <w:t xml:space="preserve"> </w:t>
      </w:r>
      <w:r w:rsidRPr="00FB2D06">
        <w:rPr>
          <w:bCs/>
        </w:rPr>
        <w:t>салалық</w:t>
      </w:r>
      <w:r w:rsidRPr="001567AB">
        <w:rPr>
          <w:bCs/>
          <w:lang w:val="en-US"/>
        </w:rPr>
        <w:t xml:space="preserve"> </w:t>
      </w:r>
      <w:r w:rsidRPr="00FB2D06">
        <w:rPr>
          <w:bCs/>
        </w:rPr>
        <w:t>бағдарламалық</w:t>
      </w:r>
      <w:r w:rsidRPr="001567AB">
        <w:rPr>
          <w:bCs/>
          <w:lang w:val="en-US"/>
        </w:rPr>
        <w:t xml:space="preserve"> </w:t>
      </w:r>
      <w:r w:rsidRPr="00FB2D06">
        <w:rPr>
          <w:bCs/>
        </w:rPr>
        <w:t>өнімдері</w:t>
      </w:r>
      <w:r w:rsidRPr="001567AB">
        <w:rPr>
          <w:bCs/>
          <w:lang w:val="en-US"/>
        </w:rPr>
        <w:t xml:space="preserve">, </w:t>
      </w:r>
      <w:r w:rsidRPr="00FB2D06">
        <w:rPr>
          <w:bCs/>
        </w:rPr>
        <w:t>оның</w:t>
      </w:r>
      <w:r w:rsidRPr="001567AB">
        <w:rPr>
          <w:bCs/>
          <w:lang w:val="en-US"/>
        </w:rPr>
        <w:t xml:space="preserve"> </w:t>
      </w:r>
      <w:r w:rsidRPr="00FB2D06">
        <w:rPr>
          <w:bCs/>
        </w:rPr>
        <w:t>ішінде</w:t>
      </w:r>
      <w:r w:rsidRPr="001567AB">
        <w:rPr>
          <w:bCs/>
          <w:lang w:val="en-US"/>
        </w:rPr>
        <w:t xml:space="preserve"> AutoCAD </w:t>
      </w:r>
      <w:r w:rsidRPr="00FB2D06">
        <w:rPr>
          <w:bCs/>
        </w:rPr>
        <w:t>базалық</w:t>
      </w:r>
      <w:r w:rsidRPr="001567AB">
        <w:rPr>
          <w:bCs/>
          <w:lang w:val="en-US"/>
        </w:rPr>
        <w:t xml:space="preserve"> </w:t>
      </w:r>
      <w:r w:rsidRPr="00FB2D06">
        <w:rPr>
          <w:bCs/>
        </w:rPr>
        <w:t>өнімі</w:t>
      </w:r>
    </w:p>
    <w:p w:rsidR="00D51FAF" w:rsidRPr="001567AB" w:rsidRDefault="00D51FAF" w:rsidP="00AC78C6">
      <w:pPr>
        <w:autoSpaceDE w:val="0"/>
        <w:autoSpaceDN w:val="0"/>
        <w:adjustRightInd w:val="0"/>
        <w:jc w:val="center"/>
        <w:rPr>
          <w:bCs/>
          <w:lang w:val="en-US"/>
        </w:rPr>
      </w:pPr>
    </w:p>
    <w:p w:rsidR="00D51FAF" w:rsidRPr="001567AB" w:rsidRDefault="00D51FAF" w:rsidP="00AC78C6">
      <w:pPr>
        <w:autoSpaceDE w:val="0"/>
        <w:autoSpaceDN w:val="0"/>
        <w:adjustRightInd w:val="0"/>
        <w:jc w:val="center"/>
        <w:rPr>
          <w:bCs/>
          <w:lang w:val="en-US"/>
        </w:rPr>
      </w:pPr>
    </w:p>
    <w:p w:rsidR="00D51FAF" w:rsidRDefault="00D51FAF" w:rsidP="00C616D9">
      <w:pPr>
        <w:autoSpaceDE w:val="0"/>
        <w:autoSpaceDN w:val="0"/>
        <w:adjustRightInd w:val="0"/>
        <w:rPr>
          <w:bCs/>
          <w:lang w:val="kk-KZ"/>
        </w:rPr>
      </w:pPr>
    </w:p>
    <w:p w:rsidR="00D51FAF" w:rsidRPr="00F574A9" w:rsidRDefault="00D51FAF" w:rsidP="00925177">
      <w:pPr>
        <w:jc w:val="center"/>
        <w:rPr>
          <w:lang w:val="kk-KZ"/>
        </w:rPr>
      </w:pPr>
      <w:r w:rsidRPr="00F574A9">
        <w:rPr>
          <w:lang w:val="kk-KZ"/>
        </w:rPr>
        <w:lastRenderedPageBreak/>
        <w:t>4 БІЛІМДІ БАҒАЛАУ</w:t>
      </w:r>
    </w:p>
    <w:p w:rsidR="00D51FAF" w:rsidRPr="00F574A9" w:rsidRDefault="00D51FAF" w:rsidP="00925177">
      <w:pPr>
        <w:autoSpaceDE w:val="0"/>
        <w:autoSpaceDN w:val="0"/>
        <w:adjustRightInd w:val="0"/>
        <w:ind w:firstLine="567"/>
        <w:jc w:val="center"/>
        <w:rPr>
          <w:b/>
          <w:lang w:val="kk-KZ"/>
        </w:rPr>
      </w:pPr>
      <w:r w:rsidRPr="00F574A9">
        <w:rPr>
          <w:b/>
          <w:lang w:val="kk-KZ"/>
        </w:rPr>
        <w:t>4.1 оқытушының талаптары</w:t>
      </w:r>
    </w:p>
    <w:p w:rsidR="00D51FAF" w:rsidRPr="00F574A9" w:rsidRDefault="00D51FAF" w:rsidP="00925177">
      <w:pPr>
        <w:autoSpaceDE w:val="0"/>
        <w:autoSpaceDN w:val="0"/>
        <w:adjustRightInd w:val="0"/>
        <w:ind w:firstLine="567"/>
        <w:jc w:val="center"/>
        <w:rPr>
          <w:b/>
          <w:lang w:val="kk-KZ"/>
        </w:rPr>
      </w:pPr>
    </w:p>
    <w:p w:rsidR="00D51FAF" w:rsidRPr="00F574A9" w:rsidRDefault="00D51FAF" w:rsidP="00C5749C">
      <w:pPr>
        <w:shd w:val="clear" w:color="auto" w:fill="FFFFFF"/>
        <w:tabs>
          <w:tab w:val="left" w:pos="7200"/>
        </w:tabs>
        <w:ind w:firstLine="567"/>
        <w:jc w:val="both"/>
        <w:rPr>
          <w:lang w:val="kk-KZ"/>
        </w:rPr>
      </w:pPr>
      <w:r w:rsidRPr="00F574A9">
        <w:rPr>
          <w:lang w:val="kk-KZ"/>
        </w:rPr>
        <w:t>Оқытушының талаптары:</w:t>
      </w:r>
    </w:p>
    <w:p w:rsidR="00D51FAF" w:rsidRPr="00F574A9" w:rsidRDefault="00D51FAF" w:rsidP="00C5749C">
      <w:pPr>
        <w:shd w:val="clear" w:color="auto" w:fill="FFFFFF"/>
        <w:tabs>
          <w:tab w:val="left" w:pos="7200"/>
        </w:tabs>
        <w:ind w:firstLine="567"/>
        <w:jc w:val="both"/>
        <w:rPr>
          <w:lang w:val="kk-KZ"/>
        </w:rPr>
      </w:pPr>
      <w:r w:rsidRPr="00F574A9">
        <w:rPr>
          <w:lang w:val="kk-KZ"/>
        </w:rPr>
        <w:t>1 кесте бойынша дәрістік және практикалық сабақтарға қатысу міндетті болып табылады; студенттердің сабақтарға қатысуы сабақ басында тексеріледі. Кешіккен жағдайда студент аудиторияға даусыз кіріп, жұмысқа кірісуі тиіс, ал үзілісте оқытушыға кешігу себебін түсіндіруі тиіс; сабаққа кешіккен екі сабақ бір сабаққа теңестіріледі;</w:t>
      </w:r>
    </w:p>
    <w:p w:rsidR="00D51FAF" w:rsidRPr="00F574A9" w:rsidRDefault="00D51FAF" w:rsidP="00C5749C">
      <w:pPr>
        <w:shd w:val="clear" w:color="auto" w:fill="FFFFFF"/>
        <w:tabs>
          <w:tab w:val="left" w:pos="7200"/>
        </w:tabs>
        <w:ind w:firstLine="567"/>
        <w:jc w:val="both"/>
        <w:rPr>
          <w:lang w:val="kk-KZ"/>
        </w:rPr>
      </w:pPr>
      <w:r w:rsidRPr="00F574A9">
        <w:rPr>
          <w:lang w:val="kk-KZ"/>
        </w:rPr>
        <w:t>2 балмен бағаланатын жұмыстарды белгіленген мерзімде тапсыру керек. Жұмысты уақытында тапсырмағаны үшін балл саны төмендейді. Барлық тапсырмаларды тапсырмаған студенттер емтиханға жіберілмейді; студенттің аралық бақылаудан қайта өтуі қанағаттанарлықсыз баға алған жағдайда жіберілмейді; Рср = (Р1 + Р2)/2 орташа рейтингін 50% - дан кем алған студенттер емтиханға жіберілмейді.;</w:t>
      </w:r>
    </w:p>
    <w:p w:rsidR="00D51FAF" w:rsidRPr="00690337" w:rsidRDefault="00D51FAF" w:rsidP="00C5749C">
      <w:pPr>
        <w:shd w:val="clear" w:color="auto" w:fill="FFFFFF"/>
        <w:tabs>
          <w:tab w:val="left" w:pos="7200"/>
        </w:tabs>
        <w:ind w:firstLine="567"/>
        <w:jc w:val="both"/>
        <w:rPr>
          <w:lang w:val="kk-KZ"/>
        </w:rPr>
      </w:pPr>
      <w:r w:rsidRPr="00690337">
        <w:rPr>
          <w:lang w:val="kk-KZ"/>
        </w:rPr>
        <w:t>3 сабақ барысында ұялы телефондар өшірілуі керек; студент сабаққа іскерлік киімде келуге міндетті.</w:t>
      </w:r>
    </w:p>
    <w:p w:rsidR="00D51FAF" w:rsidRPr="00690337" w:rsidRDefault="00D51FAF" w:rsidP="00C5749C">
      <w:pPr>
        <w:shd w:val="clear" w:color="auto" w:fill="FFFFFF"/>
        <w:tabs>
          <w:tab w:val="left" w:pos="7200"/>
        </w:tabs>
        <w:ind w:firstLine="567"/>
        <w:jc w:val="both"/>
        <w:rPr>
          <w:lang w:val="kk-KZ"/>
        </w:rPr>
      </w:pPr>
      <w:r w:rsidRPr="00690337">
        <w:rPr>
          <w:lang w:val="kk-KZ"/>
        </w:rPr>
        <w:t>4 зертханалық жұмыстарға дайындық тәртібі:</w:t>
      </w:r>
    </w:p>
    <w:p w:rsidR="00D51FAF" w:rsidRPr="00690337" w:rsidRDefault="00D51FAF" w:rsidP="00C5749C">
      <w:pPr>
        <w:shd w:val="clear" w:color="auto" w:fill="FFFFFF"/>
        <w:tabs>
          <w:tab w:val="left" w:pos="7200"/>
        </w:tabs>
        <w:ind w:firstLine="567"/>
        <w:jc w:val="both"/>
        <w:rPr>
          <w:lang w:val="kk-KZ"/>
        </w:rPr>
      </w:pPr>
      <w:r w:rsidRPr="00690337">
        <w:rPr>
          <w:lang w:val="kk-KZ"/>
        </w:rPr>
        <w:t xml:space="preserve"> 4.1 зертханалық жұмыстарға студенттер алдын ала дайын болуы керек. Зертханалық жұмыстарға дайындық үдерісі келесі ретпен құрастырылуы және жүргізілуі тиіс:</w:t>
      </w:r>
    </w:p>
    <w:p w:rsidR="00D51FAF" w:rsidRPr="00690337" w:rsidRDefault="00D51FAF" w:rsidP="00C5749C">
      <w:pPr>
        <w:shd w:val="clear" w:color="auto" w:fill="FFFFFF"/>
        <w:tabs>
          <w:tab w:val="left" w:pos="7200"/>
        </w:tabs>
        <w:ind w:firstLine="567"/>
        <w:jc w:val="both"/>
        <w:rPr>
          <w:lang w:val="kk-KZ"/>
        </w:rPr>
      </w:pPr>
      <w:r w:rsidRPr="00690337">
        <w:rPr>
          <w:lang w:val="kk-KZ"/>
        </w:rPr>
        <w:t>1) дәріс курсын, құрылыс материалдарын зертханалық сынау бойынша әр түрлі авторлардың оқу құралдарын және теориялық курс бойынша оқулықтарды, сондай-ақ құрылыс материалдары мен бұйымдарының сапасын бақылау бойынша анықтамалықтарды, қолданыстағы нормативтік құжаттарды пайдалана отырып, зертханалық жұмыс қарастырылған теориялық курспен танысу.</w:t>
      </w:r>
    </w:p>
    <w:p w:rsidR="00D51FAF" w:rsidRPr="00690337" w:rsidRDefault="00D51FAF" w:rsidP="00C5749C">
      <w:pPr>
        <w:shd w:val="clear" w:color="auto" w:fill="FFFFFF"/>
        <w:tabs>
          <w:tab w:val="left" w:pos="7200"/>
        </w:tabs>
        <w:ind w:firstLine="567"/>
        <w:jc w:val="both"/>
        <w:rPr>
          <w:lang w:val="kk-KZ"/>
        </w:rPr>
      </w:pPr>
      <w:r w:rsidRPr="00690337">
        <w:rPr>
          <w:lang w:val="kk-KZ"/>
        </w:rPr>
        <w:t>2) сыналатын материал туралы жалпы мәліметтерді нақтылау (осы материалдың тезистік анықтамалары, оның бастапқы шикізаты, алу және дайындау технологиясы, Қолдану саласы және нормативтік құжаттама талаптары).</w:t>
      </w:r>
    </w:p>
    <w:p w:rsidR="00D51FAF" w:rsidRPr="00690337" w:rsidRDefault="00D51FAF" w:rsidP="00C5749C">
      <w:pPr>
        <w:shd w:val="clear" w:color="auto" w:fill="FFFFFF"/>
        <w:tabs>
          <w:tab w:val="left" w:pos="7200"/>
        </w:tabs>
        <w:ind w:firstLine="567"/>
        <w:jc w:val="both"/>
        <w:rPr>
          <w:lang w:val="kk-KZ"/>
        </w:rPr>
      </w:pPr>
      <w:r w:rsidRPr="00690337">
        <w:rPr>
          <w:lang w:val="kk-KZ"/>
        </w:rPr>
        <w:t>3) жұмыстың мақсатын анықтау, жүргізілетін зертханалық жұмыстың міндеттерін қысқаша баяндай білу (Материалдың қандай қасиеттерін анықтау қажет, сынау нәтижелерін қандай түрде ресімдеу керек).</w:t>
      </w:r>
    </w:p>
    <w:p w:rsidR="00D51FAF" w:rsidRPr="00690337" w:rsidRDefault="00D51FAF" w:rsidP="00C5749C">
      <w:pPr>
        <w:shd w:val="clear" w:color="auto" w:fill="FFFFFF"/>
        <w:tabs>
          <w:tab w:val="left" w:pos="7200"/>
        </w:tabs>
        <w:ind w:firstLine="567"/>
        <w:jc w:val="both"/>
        <w:rPr>
          <w:lang w:val="kk-KZ"/>
        </w:rPr>
      </w:pPr>
      <w:r w:rsidRPr="00690337">
        <w:rPr>
          <w:lang w:val="kk-KZ"/>
        </w:rPr>
        <w:t>4) зертханалық жұмысты орындауға арналған аспаптар, жабдықтар, құрылғылар туралы қажетті мәліметтерді зерделеуге міндетті.</w:t>
      </w:r>
    </w:p>
    <w:p w:rsidR="00D51FAF" w:rsidRPr="00690337" w:rsidRDefault="00D51FAF" w:rsidP="00C5749C">
      <w:pPr>
        <w:shd w:val="clear" w:color="auto" w:fill="FFFFFF"/>
        <w:tabs>
          <w:tab w:val="left" w:pos="7200"/>
        </w:tabs>
        <w:ind w:firstLine="567"/>
        <w:jc w:val="both"/>
        <w:rPr>
          <w:lang w:val="kk-KZ"/>
        </w:rPr>
      </w:pPr>
      <w:r w:rsidRPr="00690337">
        <w:rPr>
          <w:lang w:val="kk-KZ"/>
        </w:rPr>
        <w:t>5) материалдарды сынау әдістемесімен танысу.</w:t>
      </w:r>
    </w:p>
    <w:p w:rsidR="00D51FAF" w:rsidRPr="00690337" w:rsidRDefault="00D51FAF" w:rsidP="00C5749C">
      <w:pPr>
        <w:shd w:val="clear" w:color="auto" w:fill="FFFFFF"/>
        <w:tabs>
          <w:tab w:val="left" w:pos="7200"/>
        </w:tabs>
        <w:ind w:firstLine="567"/>
        <w:jc w:val="both"/>
        <w:rPr>
          <w:lang w:val="kk-KZ"/>
        </w:rPr>
      </w:pPr>
      <w:r w:rsidRPr="00690337">
        <w:rPr>
          <w:lang w:val="kk-KZ"/>
        </w:rPr>
        <w:t>4.2 Әр түрлі құрылыс материалдарын сынау әдістемесін жақсы меңгеру үшін студент бақылау сұрақтарына өз бетінше жауап беруі тиіс.</w:t>
      </w:r>
    </w:p>
    <w:p w:rsidR="00D51FAF" w:rsidRPr="00690337" w:rsidRDefault="00D51FAF" w:rsidP="00C5749C">
      <w:pPr>
        <w:shd w:val="clear" w:color="auto" w:fill="FFFFFF"/>
        <w:tabs>
          <w:tab w:val="left" w:pos="7200"/>
        </w:tabs>
        <w:ind w:firstLine="567"/>
        <w:jc w:val="both"/>
        <w:rPr>
          <w:color w:val="000000"/>
          <w:spacing w:val="3"/>
          <w:lang w:val="kk-KZ"/>
        </w:rPr>
      </w:pPr>
      <w:r w:rsidRPr="00690337">
        <w:rPr>
          <w:lang w:val="kk-KZ"/>
        </w:rPr>
        <w:t>- "Құрылыс материалдары" курсы бойынша зертханалық жұмыстарды ресімдеу журнал түрінде ұсынылған, онда зертханалық жұмыстар бойынша есептер бар.</w:t>
      </w:r>
      <w:r w:rsidRPr="00690337">
        <w:rPr>
          <w:color w:val="000000"/>
          <w:spacing w:val="3"/>
          <w:lang w:val="kk-KZ"/>
        </w:rPr>
        <w:t>- Студенттің зертханалық жұмысты жүргізуге дайындығы орындалатын жұмыстың теориялық бөлімі бойынша сұрау және журналдың толтырылуын тексеру арқылы тексеріледі.</w:t>
      </w:r>
    </w:p>
    <w:p w:rsidR="00D51FAF" w:rsidRPr="00690337" w:rsidRDefault="00D51FAF" w:rsidP="00C5749C">
      <w:pPr>
        <w:shd w:val="clear" w:color="auto" w:fill="FFFFFF"/>
        <w:tabs>
          <w:tab w:val="left" w:pos="7200"/>
        </w:tabs>
        <w:ind w:firstLine="567"/>
        <w:jc w:val="both"/>
        <w:rPr>
          <w:color w:val="000000"/>
          <w:spacing w:val="3"/>
          <w:lang w:val="kk-KZ"/>
        </w:rPr>
      </w:pPr>
    </w:p>
    <w:p w:rsidR="00D51FAF" w:rsidRPr="00690337" w:rsidRDefault="00D51FAF" w:rsidP="00C5749C">
      <w:pPr>
        <w:shd w:val="clear" w:color="auto" w:fill="FFFFFF"/>
        <w:tabs>
          <w:tab w:val="left" w:pos="7200"/>
        </w:tabs>
        <w:ind w:firstLine="567"/>
        <w:jc w:val="both"/>
        <w:rPr>
          <w:color w:val="000000"/>
          <w:spacing w:val="3"/>
          <w:lang w:val="kk-KZ"/>
        </w:rPr>
      </w:pPr>
      <w:r w:rsidRPr="00690337">
        <w:rPr>
          <w:color w:val="000000"/>
          <w:spacing w:val="3"/>
          <w:lang w:val="kk-KZ"/>
        </w:rPr>
        <w:t>4.3 зертханалық жұмыстарды жүргізудің ұйымдастырушылық сұрақтары.</w:t>
      </w:r>
    </w:p>
    <w:p w:rsidR="00D51FAF" w:rsidRPr="00690337" w:rsidRDefault="00D51FAF" w:rsidP="00C5749C">
      <w:pPr>
        <w:shd w:val="clear" w:color="auto" w:fill="FFFFFF"/>
        <w:tabs>
          <w:tab w:val="left" w:pos="7200"/>
        </w:tabs>
        <w:ind w:firstLine="567"/>
        <w:jc w:val="both"/>
        <w:rPr>
          <w:color w:val="000000"/>
          <w:spacing w:val="3"/>
          <w:lang w:val="kk-KZ"/>
        </w:rPr>
      </w:pPr>
    </w:p>
    <w:p w:rsidR="00D51FAF" w:rsidRPr="00690337" w:rsidRDefault="00D51FAF" w:rsidP="00C5749C">
      <w:pPr>
        <w:shd w:val="clear" w:color="auto" w:fill="FFFFFF"/>
        <w:tabs>
          <w:tab w:val="left" w:pos="7200"/>
        </w:tabs>
        <w:ind w:firstLine="567"/>
        <w:jc w:val="both"/>
        <w:rPr>
          <w:color w:val="000000"/>
          <w:spacing w:val="3"/>
          <w:lang w:val="kk-KZ"/>
        </w:rPr>
      </w:pPr>
      <w:r w:rsidRPr="00690337">
        <w:rPr>
          <w:color w:val="000000"/>
          <w:spacing w:val="3"/>
          <w:lang w:val="kk-KZ"/>
        </w:rPr>
        <w:t>- Зертханалық жұмыстарды 10-15 студенттен тұратын топпен жүргізеді. Сынақтарды өткізуде дербестікті арттыру үшін кіші топтарға бөлінеді, бұл ретте әрбір студент өз бетінше және белсенді жұмыс істеуі қажет.</w:t>
      </w:r>
    </w:p>
    <w:p w:rsidR="00D51FAF" w:rsidRPr="00690337" w:rsidRDefault="00D51FAF" w:rsidP="00C5749C">
      <w:pPr>
        <w:shd w:val="clear" w:color="auto" w:fill="FFFFFF"/>
        <w:tabs>
          <w:tab w:val="left" w:pos="7200"/>
        </w:tabs>
        <w:ind w:firstLine="567"/>
        <w:jc w:val="both"/>
        <w:rPr>
          <w:color w:val="000000"/>
          <w:spacing w:val="3"/>
          <w:lang w:val="kk-KZ"/>
        </w:rPr>
      </w:pPr>
      <w:r w:rsidRPr="00690337">
        <w:rPr>
          <w:color w:val="000000"/>
          <w:spacing w:val="3"/>
          <w:lang w:val="kk-KZ"/>
        </w:rPr>
        <w:lastRenderedPageBreak/>
        <w:t>- Әрбір бригада барлық тапсырмаларды оқытушының тікелей бақылауымен орындауы тиіс. Әр тапсырма аяқталғаннан кейін студенттер журнал кестесін толтырады, аспаптардың графиктері мен сызбаларын сызады. Әрбір зертханалық жұмыстың соңында алынған сынақ нәтижелері және оларды нормалардың талаптарымен салыстыру бойынша әрбір студент материалдың сапасы туралы қорытынды береді.</w:t>
      </w:r>
    </w:p>
    <w:p w:rsidR="00D51FAF" w:rsidRPr="00690337" w:rsidRDefault="00D51FAF" w:rsidP="00C5749C">
      <w:pPr>
        <w:shd w:val="clear" w:color="auto" w:fill="FFFFFF"/>
        <w:tabs>
          <w:tab w:val="left" w:pos="7200"/>
        </w:tabs>
        <w:ind w:firstLine="567"/>
        <w:jc w:val="both"/>
        <w:rPr>
          <w:color w:val="000000"/>
          <w:spacing w:val="3"/>
          <w:lang w:val="kk-KZ"/>
        </w:rPr>
      </w:pPr>
      <w:r w:rsidRPr="00690337">
        <w:rPr>
          <w:color w:val="000000"/>
          <w:spacing w:val="3"/>
          <w:lang w:val="kk-KZ"/>
        </w:rPr>
        <w:t>- Зертханалық жұмыс аяқталғаннан кейін кезекші студенттер жұмыс орнын тазалайды.</w:t>
      </w:r>
    </w:p>
    <w:p w:rsidR="00D51FAF" w:rsidRPr="00690337" w:rsidRDefault="00D51FAF" w:rsidP="00C5749C">
      <w:pPr>
        <w:shd w:val="clear" w:color="auto" w:fill="FFFFFF"/>
        <w:tabs>
          <w:tab w:val="left" w:pos="7200"/>
        </w:tabs>
        <w:ind w:firstLine="567"/>
        <w:jc w:val="both"/>
        <w:rPr>
          <w:color w:val="000000"/>
          <w:spacing w:val="3"/>
          <w:lang w:val="kk-KZ"/>
        </w:rPr>
      </w:pPr>
      <w:r w:rsidRPr="00690337">
        <w:rPr>
          <w:color w:val="000000"/>
          <w:spacing w:val="3"/>
          <w:lang w:val="kk-KZ"/>
        </w:rPr>
        <w:t>- Жұмыс журналды толық ресімдегеннен кейін және студенттің тақырып бойынша білімін тексергеннен кейін есептеледі.</w:t>
      </w:r>
    </w:p>
    <w:p w:rsidR="00D51FAF" w:rsidRPr="00690337" w:rsidRDefault="00D51FAF" w:rsidP="00C5749C">
      <w:pPr>
        <w:shd w:val="clear" w:color="auto" w:fill="FFFFFF"/>
        <w:tabs>
          <w:tab w:val="left" w:pos="7200"/>
        </w:tabs>
        <w:ind w:firstLine="567"/>
        <w:jc w:val="both"/>
        <w:rPr>
          <w:color w:val="000000"/>
          <w:spacing w:val="3"/>
          <w:lang w:val="kk-KZ"/>
        </w:rPr>
      </w:pPr>
      <w:r w:rsidRPr="00690337">
        <w:rPr>
          <w:color w:val="000000"/>
          <w:spacing w:val="3"/>
          <w:lang w:val="kk-KZ"/>
        </w:rPr>
        <w:t>- Сынақтарды өткізу кезінде қауіпсіздік техникасы ережелерін қатаң сақтау қажет.</w:t>
      </w:r>
    </w:p>
    <w:p w:rsidR="00D51FAF" w:rsidRPr="00690337" w:rsidRDefault="00D51FAF" w:rsidP="00C5749C">
      <w:pPr>
        <w:shd w:val="clear" w:color="auto" w:fill="FFFFFF"/>
        <w:tabs>
          <w:tab w:val="left" w:pos="7200"/>
        </w:tabs>
        <w:ind w:firstLine="567"/>
        <w:jc w:val="both"/>
        <w:rPr>
          <w:color w:val="000000"/>
          <w:spacing w:val="3"/>
          <w:lang w:val="kk-KZ"/>
        </w:rPr>
      </w:pPr>
      <w:r w:rsidRPr="00690337">
        <w:rPr>
          <w:color w:val="000000"/>
          <w:spacing w:val="3"/>
          <w:lang w:val="kk-KZ"/>
        </w:rPr>
        <w:t xml:space="preserve">- Жұмыстарды көрсетілген мерзімде тапсыру керек. Барлық тапсырмаларды тапсырудың соңғы мерзімі – емтихан сессиясы басталғанға дейін 3 күн бұрын. Барлық тапсырмаларды тапсырмаған студенттер емтиханға жіберілмейді. </w:t>
      </w:r>
    </w:p>
    <w:p w:rsidR="00D51FAF" w:rsidRPr="00690337" w:rsidRDefault="00D51FAF" w:rsidP="00C5749C">
      <w:pPr>
        <w:shd w:val="clear" w:color="auto" w:fill="FFFFFF"/>
        <w:tabs>
          <w:tab w:val="left" w:pos="7200"/>
        </w:tabs>
        <w:ind w:firstLine="567"/>
        <w:jc w:val="both"/>
        <w:rPr>
          <w:color w:val="000000"/>
          <w:spacing w:val="3"/>
          <w:lang w:val="kk-KZ"/>
        </w:rPr>
      </w:pPr>
      <w:r w:rsidRPr="00690337">
        <w:rPr>
          <w:color w:val="000000"/>
          <w:spacing w:val="3"/>
          <w:lang w:val="kk-KZ"/>
        </w:rPr>
        <w:t xml:space="preserve">- Әр тақырып бойынша тақырыпты қайталау және зертханалық жұмыстарды өңдеу міндетті. </w:t>
      </w:r>
    </w:p>
    <w:p w:rsidR="00D51FAF" w:rsidRPr="00690337" w:rsidRDefault="00D51FAF" w:rsidP="00C5749C">
      <w:pPr>
        <w:shd w:val="clear" w:color="auto" w:fill="FFFFFF"/>
        <w:tabs>
          <w:tab w:val="left" w:pos="7200"/>
        </w:tabs>
        <w:ind w:firstLine="567"/>
        <w:jc w:val="both"/>
        <w:rPr>
          <w:color w:val="000000"/>
          <w:spacing w:val="3"/>
          <w:lang w:val="kk-KZ"/>
        </w:rPr>
      </w:pPr>
      <w:r w:rsidRPr="00690337">
        <w:rPr>
          <w:color w:val="000000"/>
          <w:spacing w:val="3"/>
          <w:lang w:val="kk-KZ"/>
        </w:rPr>
        <w:t>- Оқу бағдарламасын меңгеру дәрежесі тестпен тексеріледі. Білім алушыларды тестілеу ескертусіз өткізіледі.</w:t>
      </w:r>
    </w:p>
    <w:p w:rsidR="00D51FAF" w:rsidRPr="00690337" w:rsidRDefault="00D51FAF" w:rsidP="00C5749C">
      <w:pPr>
        <w:shd w:val="clear" w:color="auto" w:fill="FFFFFF"/>
        <w:tabs>
          <w:tab w:val="left" w:pos="7200"/>
        </w:tabs>
        <w:ind w:firstLine="567"/>
        <w:jc w:val="both"/>
        <w:rPr>
          <w:color w:val="000000"/>
          <w:spacing w:val="3"/>
          <w:lang w:val="kk-KZ"/>
        </w:rPr>
      </w:pPr>
      <w:r w:rsidRPr="00690337">
        <w:rPr>
          <w:color w:val="000000"/>
          <w:spacing w:val="3"/>
          <w:lang w:val="kk-KZ"/>
        </w:rPr>
        <w:t>- Барлық өзіндік жұмыстар студенттер белгіленген мерзімде тапсырылуы тиіс, әйтпесе айыппұл ұпайлары алынады.</w:t>
      </w:r>
    </w:p>
    <w:p w:rsidR="00D51FAF" w:rsidRPr="00690337" w:rsidRDefault="00D51FAF" w:rsidP="00C5749C">
      <w:pPr>
        <w:shd w:val="clear" w:color="auto" w:fill="FFFFFF"/>
        <w:tabs>
          <w:tab w:val="left" w:pos="7200"/>
        </w:tabs>
        <w:ind w:firstLine="567"/>
        <w:jc w:val="both"/>
        <w:rPr>
          <w:color w:val="000000"/>
          <w:spacing w:val="3"/>
          <w:lang w:val="kk-KZ"/>
        </w:rPr>
      </w:pPr>
      <w:r w:rsidRPr="00690337">
        <w:rPr>
          <w:color w:val="000000"/>
          <w:spacing w:val="3"/>
          <w:lang w:val="kk-KZ"/>
        </w:rPr>
        <w:t>- Жіберілген, кез келген себеппен зертханалық жұмыстарды орындау міндетті және семестр соңында жүргізіледі.</w:t>
      </w:r>
    </w:p>
    <w:p w:rsidR="00D51FAF" w:rsidRPr="00690337" w:rsidRDefault="00D51FAF" w:rsidP="00925177">
      <w:pPr>
        <w:ind w:firstLine="567"/>
        <w:jc w:val="both"/>
        <w:rPr>
          <w:lang w:val="kk-KZ"/>
        </w:rPr>
      </w:pPr>
    </w:p>
    <w:p w:rsidR="00D51FAF" w:rsidRPr="00690337" w:rsidRDefault="00D51FAF" w:rsidP="00925177">
      <w:pPr>
        <w:ind w:firstLine="540"/>
        <w:jc w:val="both"/>
        <w:rPr>
          <w:b/>
          <w:lang w:val="kk-KZ"/>
        </w:rPr>
      </w:pPr>
      <w:r w:rsidRPr="00690337">
        <w:rPr>
          <w:b/>
          <w:lang w:val="kk-KZ"/>
        </w:rPr>
        <w:t>4.2 бағалау критерийлері</w:t>
      </w:r>
    </w:p>
    <w:p w:rsidR="00D51FAF" w:rsidRPr="00690337" w:rsidRDefault="00D51FAF" w:rsidP="00C5749C">
      <w:pPr>
        <w:shd w:val="clear" w:color="auto" w:fill="FFFFFF"/>
        <w:tabs>
          <w:tab w:val="left" w:leader="underscore" w:pos="10094"/>
        </w:tabs>
        <w:ind w:firstLine="540"/>
        <w:jc w:val="both"/>
        <w:rPr>
          <w:lang w:val="kk-KZ"/>
        </w:rPr>
      </w:pPr>
      <w:r w:rsidRPr="00690337">
        <w:rPr>
          <w:lang w:val="kk-KZ"/>
        </w:rPr>
        <w:t>Тапсырмалардың барлық түрлерін бағалау 100 балдық жүйе бойынша жүзеге асырылады.</w:t>
      </w:r>
    </w:p>
    <w:p w:rsidR="00D51FAF" w:rsidRPr="00690337" w:rsidRDefault="00D51FAF" w:rsidP="00C5749C">
      <w:pPr>
        <w:shd w:val="clear" w:color="auto" w:fill="FFFFFF"/>
        <w:tabs>
          <w:tab w:val="left" w:leader="underscore" w:pos="10094"/>
        </w:tabs>
        <w:ind w:firstLine="540"/>
        <w:jc w:val="both"/>
        <w:rPr>
          <w:lang w:val="kk-KZ"/>
        </w:rPr>
      </w:pPr>
      <w:r w:rsidRPr="00690337">
        <w:rPr>
          <w:lang w:val="kk-KZ"/>
        </w:rPr>
        <w:t>Ағымдағы бақылау әр аптада жүргізіледі және дәрістерге, практикалық сабақтарға қатысуды және өзіндік жұмыстарды орындауды бақылайды.</w:t>
      </w:r>
    </w:p>
    <w:p w:rsidR="00D51FAF" w:rsidRDefault="00D51FAF" w:rsidP="00C5749C">
      <w:pPr>
        <w:shd w:val="clear" w:color="auto" w:fill="FFFFFF"/>
        <w:tabs>
          <w:tab w:val="left" w:leader="underscore" w:pos="10094"/>
        </w:tabs>
        <w:ind w:firstLine="540"/>
        <w:jc w:val="both"/>
        <w:rPr>
          <w:color w:val="000000"/>
          <w:spacing w:val="-2"/>
        </w:rPr>
      </w:pPr>
      <w:r w:rsidRPr="00690337">
        <w:rPr>
          <w:lang w:val="kk-KZ"/>
        </w:rPr>
        <w:t xml:space="preserve">Білімді межелік бақылау семестрдің 7 және 15 апталарында тестілеу түрінде жүргізіледі. </w:t>
      </w:r>
      <w:r>
        <w:t>Рейтинг бақылаудың мынадай</w:t>
      </w:r>
    </w:p>
    <w:p w:rsidR="00D51FAF" w:rsidRPr="00925177" w:rsidRDefault="00D51FAF" w:rsidP="00FB4786">
      <w:pPr>
        <w:shd w:val="clear" w:color="auto" w:fill="FFFFFF"/>
        <w:tabs>
          <w:tab w:val="left" w:leader="underscore" w:pos="10094"/>
        </w:tabs>
        <w:jc w:val="both"/>
        <w:rPr>
          <w:color w:val="000000"/>
          <w:spacing w:val="-2"/>
          <w:lang w:val="kk-KZ"/>
        </w:rPr>
      </w:pPr>
    </w:p>
    <w:tbl>
      <w:tblPr>
        <w:tblW w:w="9135"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3"/>
        <w:gridCol w:w="1033"/>
        <w:gridCol w:w="1237"/>
        <w:gridCol w:w="832"/>
        <w:gridCol w:w="1034"/>
        <w:gridCol w:w="1034"/>
        <w:gridCol w:w="1035"/>
        <w:gridCol w:w="97"/>
      </w:tblGrid>
      <w:tr w:rsidR="00D51FAF" w:rsidRPr="00925177" w:rsidTr="00CB6925">
        <w:tc>
          <w:tcPr>
            <w:tcW w:w="2833" w:type="dxa"/>
            <w:vMerge w:val="restart"/>
            <w:vAlign w:val="center"/>
          </w:tcPr>
          <w:p w:rsidR="00D51FAF" w:rsidRPr="00C5749C" w:rsidRDefault="00D51FAF" w:rsidP="00FB4786">
            <w:pPr>
              <w:tabs>
                <w:tab w:val="left" w:leader="underscore" w:pos="10094"/>
              </w:tabs>
              <w:ind w:left="-675" w:firstLine="675"/>
              <w:jc w:val="center"/>
              <w:rPr>
                <w:b/>
                <w:color w:val="000000"/>
                <w:spacing w:val="-2"/>
                <w:lang w:val="kk-KZ"/>
              </w:rPr>
            </w:pPr>
            <w:r w:rsidRPr="00C5749C">
              <w:rPr>
                <w:b/>
                <w:color w:val="000000"/>
                <w:spacing w:val="-2"/>
                <w:lang w:val="kk-KZ"/>
              </w:rPr>
              <w:t>Аттестаттау кезеңі</w:t>
            </w:r>
          </w:p>
        </w:tc>
        <w:tc>
          <w:tcPr>
            <w:tcW w:w="6302" w:type="dxa"/>
            <w:gridSpan w:val="7"/>
            <w:vAlign w:val="center"/>
          </w:tcPr>
          <w:p w:rsidR="00D51FAF" w:rsidRPr="00C5749C" w:rsidRDefault="00D51FAF" w:rsidP="00925177">
            <w:pPr>
              <w:tabs>
                <w:tab w:val="left" w:leader="underscore" w:pos="10094"/>
              </w:tabs>
              <w:jc w:val="center"/>
              <w:rPr>
                <w:b/>
                <w:color w:val="000000"/>
                <w:spacing w:val="-2"/>
                <w:lang w:val="kk-KZ"/>
              </w:rPr>
            </w:pPr>
            <w:r w:rsidRPr="00C5749C">
              <w:rPr>
                <w:b/>
                <w:color w:val="000000"/>
                <w:spacing w:val="-2"/>
                <w:lang w:val="kk-KZ"/>
              </w:rPr>
              <w:t>Бақылау түрі, үлес салмағы, %</w:t>
            </w:r>
          </w:p>
        </w:tc>
      </w:tr>
      <w:tr w:rsidR="00D51FAF" w:rsidRPr="00925177" w:rsidTr="00CB6925">
        <w:trPr>
          <w:gridAfter w:val="1"/>
          <w:wAfter w:w="97" w:type="dxa"/>
          <w:cantSplit/>
          <w:trHeight w:val="2028"/>
        </w:trPr>
        <w:tc>
          <w:tcPr>
            <w:tcW w:w="2833" w:type="dxa"/>
            <w:vMerge/>
            <w:vAlign w:val="center"/>
          </w:tcPr>
          <w:p w:rsidR="00D51FAF" w:rsidRPr="00925177" w:rsidRDefault="00D51FAF" w:rsidP="00925177">
            <w:pPr>
              <w:rPr>
                <w:b/>
                <w:color w:val="000000"/>
                <w:spacing w:val="-2"/>
                <w:lang w:val="kk-KZ"/>
              </w:rPr>
            </w:pPr>
          </w:p>
        </w:tc>
        <w:tc>
          <w:tcPr>
            <w:tcW w:w="1033" w:type="dxa"/>
            <w:textDirection w:val="btLr"/>
            <w:vAlign w:val="center"/>
          </w:tcPr>
          <w:p w:rsidR="00D51FAF" w:rsidRPr="00C5749C" w:rsidRDefault="00D51FAF" w:rsidP="00925177">
            <w:pPr>
              <w:tabs>
                <w:tab w:val="left" w:leader="underscore" w:pos="10094"/>
              </w:tabs>
              <w:ind w:left="113" w:right="113"/>
              <w:jc w:val="center"/>
              <w:rPr>
                <w:color w:val="000000"/>
              </w:rPr>
            </w:pPr>
            <w:r w:rsidRPr="00C5749C">
              <w:rPr>
                <w:color w:val="000000"/>
              </w:rPr>
              <w:t>Сабаққа қатысу</w:t>
            </w:r>
          </w:p>
        </w:tc>
        <w:tc>
          <w:tcPr>
            <w:tcW w:w="1237" w:type="dxa"/>
            <w:textDirection w:val="btLr"/>
            <w:vAlign w:val="center"/>
          </w:tcPr>
          <w:p w:rsidR="00D51FAF" w:rsidRPr="00C5749C" w:rsidRDefault="00D51FAF" w:rsidP="00925177">
            <w:pPr>
              <w:tabs>
                <w:tab w:val="left" w:leader="underscore" w:pos="10094"/>
              </w:tabs>
              <w:ind w:left="113" w:right="113"/>
              <w:jc w:val="center"/>
              <w:rPr>
                <w:color w:val="000000"/>
              </w:rPr>
            </w:pPr>
            <w:r w:rsidRPr="00C5749C">
              <w:rPr>
                <w:color w:val="000000"/>
              </w:rPr>
              <w:t>Зертханалық практикалық жұмыстарды қорғау</w:t>
            </w:r>
          </w:p>
        </w:tc>
        <w:tc>
          <w:tcPr>
            <w:tcW w:w="832" w:type="dxa"/>
            <w:textDirection w:val="btLr"/>
            <w:vAlign w:val="center"/>
          </w:tcPr>
          <w:p w:rsidR="00D51FAF" w:rsidRPr="00C5749C" w:rsidRDefault="00D51FAF" w:rsidP="00925177">
            <w:pPr>
              <w:tabs>
                <w:tab w:val="left" w:leader="underscore" w:pos="10094"/>
              </w:tabs>
              <w:ind w:left="113" w:right="113"/>
              <w:jc w:val="center"/>
              <w:rPr>
                <w:color w:val="000000"/>
              </w:rPr>
            </w:pPr>
            <w:r w:rsidRPr="00C5749C">
              <w:rPr>
                <w:color w:val="000000"/>
              </w:rPr>
              <w:t>Ағымдағы тестілеу</w:t>
            </w:r>
          </w:p>
        </w:tc>
        <w:tc>
          <w:tcPr>
            <w:tcW w:w="1034" w:type="dxa"/>
            <w:textDirection w:val="btLr"/>
            <w:vAlign w:val="center"/>
          </w:tcPr>
          <w:p w:rsidR="00D51FAF" w:rsidRPr="00C5749C" w:rsidRDefault="00D51FAF" w:rsidP="00CB6925">
            <w:pPr>
              <w:tabs>
                <w:tab w:val="left" w:leader="underscore" w:pos="10094"/>
              </w:tabs>
              <w:ind w:left="113" w:right="113"/>
              <w:jc w:val="center"/>
              <w:rPr>
                <w:color w:val="000000"/>
              </w:rPr>
            </w:pPr>
            <w:r w:rsidRPr="00C5749C">
              <w:rPr>
                <w:color w:val="000000"/>
              </w:rPr>
              <w:t>Аралық тестілеу</w:t>
            </w:r>
          </w:p>
        </w:tc>
        <w:tc>
          <w:tcPr>
            <w:tcW w:w="1034" w:type="dxa"/>
            <w:textDirection w:val="btLr"/>
            <w:vAlign w:val="center"/>
          </w:tcPr>
          <w:p w:rsidR="00D51FAF" w:rsidRPr="00C5749C" w:rsidRDefault="00D51FAF" w:rsidP="00925177">
            <w:pPr>
              <w:tabs>
                <w:tab w:val="left" w:leader="underscore" w:pos="10094"/>
              </w:tabs>
              <w:ind w:left="113" w:right="113"/>
              <w:jc w:val="center"/>
              <w:rPr>
                <w:color w:val="000000"/>
              </w:rPr>
            </w:pPr>
            <w:r w:rsidRPr="00C5749C">
              <w:rPr>
                <w:color w:val="000000"/>
              </w:rPr>
              <w:t>Тестілік сауалнама</w:t>
            </w:r>
          </w:p>
        </w:tc>
        <w:tc>
          <w:tcPr>
            <w:tcW w:w="1035" w:type="dxa"/>
            <w:textDirection w:val="btLr"/>
            <w:vAlign w:val="center"/>
          </w:tcPr>
          <w:p w:rsidR="00D51FAF" w:rsidRPr="00C5749C" w:rsidRDefault="00D51FAF" w:rsidP="00925177">
            <w:pPr>
              <w:tabs>
                <w:tab w:val="left" w:leader="underscore" w:pos="10094"/>
              </w:tabs>
              <w:ind w:left="113" w:right="113"/>
              <w:jc w:val="center"/>
              <w:rPr>
                <w:color w:val="000000"/>
              </w:rPr>
            </w:pPr>
            <w:r w:rsidRPr="00C5749C">
              <w:rPr>
                <w:color w:val="000000"/>
              </w:rPr>
              <w:t>Барлығы</w:t>
            </w:r>
          </w:p>
        </w:tc>
      </w:tr>
      <w:tr w:rsidR="00D51FAF" w:rsidRPr="00925177" w:rsidTr="00CB6925">
        <w:trPr>
          <w:gridAfter w:val="1"/>
          <w:wAfter w:w="97" w:type="dxa"/>
        </w:trPr>
        <w:tc>
          <w:tcPr>
            <w:tcW w:w="2833" w:type="dxa"/>
          </w:tcPr>
          <w:p w:rsidR="00D51FAF" w:rsidRPr="00925177" w:rsidRDefault="00D51FAF" w:rsidP="00925177">
            <w:pPr>
              <w:tabs>
                <w:tab w:val="left" w:leader="underscore" w:pos="10094"/>
              </w:tabs>
              <w:rPr>
                <w:color w:val="000000"/>
                <w:spacing w:val="-2"/>
                <w:lang w:val="kk-KZ"/>
              </w:rPr>
            </w:pPr>
            <w:r w:rsidRPr="00925177">
              <w:rPr>
                <w:color w:val="000000"/>
                <w:spacing w:val="-2"/>
                <w:lang w:val="kk-KZ"/>
              </w:rPr>
              <w:t>Рейтинг 1</w:t>
            </w:r>
          </w:p>
        </w:tc>
        <w:tc>
          <w:tcPr>
            <w:tcW w:w="1033" w:type="dxa"/>
            <w:vAlign w:val="center"/>
          </w:tcPr>
          <w:p w:rsidR="00D51FAF" w:rsidRPr="00925177" w:rsidRDefault="00D51FAF" w:rsidP="00925177">
            <w:pPr>
              <w:tabs>
                <w:tab w:val="left" w:leader="underscore" w:pos="10094"/>
              </w:tabs>
              <w:jc w:val="center"/>
              <w:rPr>
                <w:color w:val="000000"/>
                <w:spacing w:val="-2"/>
                <w:lang w:val="kk-KZ"/>
              </w:rPr>
            </w:pPr>
            <w:r w:rsidRPr="00925177">
              <w:rPr>
                <w:color w:val="000000"/>
                <w:spacing w:val="-2"/>
                <w:lang w:val="kk-KZ"/>
              </w:rPr>
              <w:t>5</w:t>
            </w:r>
          </w:p>
        </w:tc>
        <w:tc>
          <w:tcPr>
            <w:tcW w:w="1237" w:type="dxa"/>
            <w:vAlign w:val="center"/>
          </w:tcPr>
          <w:p w:rsidR="00D51FAF" w:rsidRPr="00925177" w:rsidRDefault="00D51FAF" w:rsidP="00925177">
            <w:pPr>
              <w:tabs>
                <w:tab w:val="left" w:leader="underscore" w:pos="10094"/>
              </w:tabs>
              <w:jc w:val="center"/>
              <w:rPr>
                <w:color w:val="000000"/>
                <w:spacing w:val="-2"/>
                <w:lang w:val="kk-KZ"/>
              </w:rPr>
            </w:pPr>
            <w:r w:rsidRPr="00925177">
              <w:rPr>
                <w:color w:val="000000"/>
                <w:spacing w:val="-2"/>
                <w:lang w:val="kk-KZ"/>
              </w:rPr>
              <w:t>50</w:t>
            </w:r>
          </w:p>
        </w:tc>
        <w:tc>
          <w:tcPr>
            <w:tcW w:w="832" w:type="dxa"/>
            <w:vAlign w:val="center"/>
          </w:tcPr>
          <w:p w:rsidR="00D51FAF" w:rsidRPr="00925177" w:rsidRDefault="00D51FAF" w:rsidP="00925177">
            <w:pPr>
              <w:tabs>
                <w:tab w:val="left" w:leader="underscore" w:pos="10094"/>
              </w:tabs>
              <w:jc w:val="center"/>
              <w:rPr>
                <w:color w:val="000000"/>
                <w:spacing w:val="-2"/>
                <w:lang w:val="kk-KZ"/>
              </w:rPr>
            </w:pPr>
            <w:r w:rsidRPr="00925177">
              <w:rPr>
                <w:color w:val="000000"/>
                <w:spacing w:val="-2"/>
                <w:lang w:val="kk-KZ"/>
              </w:rPr>
              <w:t>10</w:t>
            </w:r>
          </w:p>
        </w:tc>
        <w:tc>
          <w:tcPr>
            <w:tcW w:w="1034" w:type="dxa"/>
            <w:vAlign w:val="center"/>
          </w:tcPr>
          <w:p w:rsidR="00D51FAF" w:rsidRPr="00925177" w:rsidRDefault="00D51FAF" w:rsidP="00925177">
            <w:pPr>
              <w:tabs>
                <w:tab w:val="left" w:leader="underscore" w:pos="10094"/>
              </w:tabs>
              <w:jc w:val="center"/>
              <w:rPr>
                <w:color w:val="000000"/>
                <w:spacing w:val="-2"/>
                <w:lang w:val="kk-KZ"/>
              </w:rPr>
            </w:pPr>
            <w:r w:rsidRPr="00925177">
              <w:rPr>
                <w:color w:val="000000"/>
                <w:spacing w:val="-2"/>
                <w:lang w:val="kk-KZ"/>
              </w:rPr>
              <w:t>30</w:t>
            </w:r>
          </w:p>
        </w:tc>
        <w:tc>
          <w:tcPr>
            <w:tcW w:w="1034" w:type="dxa"/>
            <w:vAlign w:val="center"/>
          </w:tcPr>
          <w:p w:rsidR="00D51FAF" w:rsidRPr="00925177" w:rsidRDefault="00D51FAF" w:rsidP="00925177">
            <w:pPr>
              <w:tabs>
                <w:tab w:val="left" w:leader="underscore" w:pos="10094"/>
              </w:tabs>
              <w:jc w:val="center"/>
              <w:rPr>
                <w:color w:val="000000"/>
                <w:spacing w:val="-2"/>
                <w:lang w:val="kk-KZ"/>
              </w:rPr>
            </w:pPr>
            <w:r w:rsidRPr="00925177">
              <w:rPr>
                <w:color w:val="000000"/>
                <w:spacing w:val="-2"/>
                <w:lang w:val="kk-KZ"/>
              </w:rPr>
              <w:t>5</w:t>
            </w:r>
          </w:p>
        </w:tc>
        <w:tc>
          <w:tcPr>
            <w:tcW w:w="1035" w:type="dxa"/>
            <w:vAlign w:val="center"/>
          </w:tcPr>
          <w:p w:rsidR="00D51FAF" w:rsidRPr="00925177" w:rsidRDefault="00D51FAF" w:rsidP="00925177">
            <w:pPr>
              <w:tabs>
                <w:tab w:val="left" w:leader="underscore" w:pos="10094"/>
              </w:tabs>
              <w:jc w:val="center"/>
              <w:rPr>
                <w:color w:val="000000"/>
                <w:spacing w:val="-2"/>
                <w:lang w:val="kk-KZ"/>
              </w:rPr>
            </w:pPr>
            <w:r w:rsidRPr="00925177">
              <w:rPr>
                <w:color w:val="000000"/>
                <w:spacing w:val="-2"/>
                <w:lang w:val="kk-KZ"/>
              </w:rPr>
              <w:t>100</w:t>
            </w:r>
          </w:p>
        </w:tc>
      </w:tr>
      <w:tr w:rsidR="00D51FAF" w:rsidRPr="00925177" w:rsidTr="00CB6925">
        <w:trPr>
          <w:gridAfter w:val="1"/>
          <w:wAfter w:w="97" w:type="dxa"/>
        </w:trPr>
        <w:tc>
          <w:tcPr>
            <w:tcW w:w="2833" w:type="dxa"/>
          </w:tcPr>
          <w:p w:rsidR="00D51FAF" w:rsidRPr="00925177" w:rsidRDefault="00D51FAF" w:rsidP="00925177">
            <w:pPr>
              <w:tabs>
                <w:tab w:val="left" w:leader="underscore" w:pos="10094"/>
              </w:tabs>
              <w:rPr>
                <w:color w:val="000000"/>
                <w:spacing w:val="-2"/>
                <w:lang w:val="kk-KZ"/>
              </w:rPr>
            </w:pPr>
            <w:r w:rsidRPr="00925177">
              <w:rPr>
                <w:color w:val="000000"/>
                <w:spacing w:val="-2"/>
                <w:lang w:val="kk-KZ"/>
              </w:rPr>
              <w:t>Рейтинг 2</w:t>
            </w:r>
          </w:p>
        </w:tc>
        <w:tc>
          <w:tcPr>
            <w:tcW w:w="1033" w:type="dxa"/>
            <w:vAlign w:val="center"/>
          </w:tcPr>
          <w:p w:rsidR="00D51FAF" w:rsidRPr="00925177" w:rsidRDefault="00D51FAF" w:rsidP="00925177">
            <w:pPr>
              <w:tabs>
                <w:tab w:val="left" w:leader="underscore" w:pos="10094"/>
              </w:tabs>
              <w:jc w:val="center"/>
              <w:rPr>
                <w:color w:val="000000"/>
                <w:spacing w:val="-2"/>
                <w:lang w:val="kk-KZ"/>
              </w:rPr>
            </w:pPr>
            <w:r w:rsidRPr="00925177">
              <w:rPr>
                <w:color w:val="000000"/>
                <w:spacing w:val="-2"/>
                <w:lang w:val="kk-KZ"/>
              </w:rPr>
              <w:t>5</w:t>
            </w:r>
          </w:p>
        </w:tc>
        <w:tc>
          <w:tcPr>
            <w:tcW w:w="1237" w:type="dxa"/>
            <w:vAlign w:val="center"/>
          </w:tcPr>
          <w:p w:rsidR="00D51FAF" w:rsidRPr="00925177" w:rsidRDefault="00D51FAF" w:rsidP="00925177">
            <w:pPr>
              <w:tabs>
                <w:tab w:val="left" w:leader="underscore" w:pos="10094"/>
              </w:tabs>
              <w:jc w:val="center"/>
              <w:rPr>
                <w:color w:val="000000"/>
                <w:spacing w:val="-2"/>
                <w:lang w:val="kk-KZ"/>
              </w:rPr>
            </w:pPr>
            <w:r w:rsidRPr="00925177">
              <w:rPr>
                <w:color w:val="000000"/>
                <w:spacing w:val="-2"/>
                <w:lang w:val="kk-KZ"/>
              </w:rPr>
              <w:t>50</w:t>
            </w:r>
          </w:p>
        </w:tc>
        <w:tc>
          <w:tcPr>
            <w:tcW w:w="832" w:type="dxa"/>
            <w:vAlign w:val="center"/>
          </w:tcPr>
          <w:p w:rsidR="00D51FAF" w:rsidRPr="00925177" w:rsidRDefault="00D51FAF" w:rsidP="00925177">
            <w:pPr>
              <w:tabs>
                <w:tab w:val="left" w:leader="underscore" w:pos="10094"/>
              </w:tabs>
              <w:jc w:val="center"/>
              <w:rPr>
                <w:color w:val="000000"/>
                <w:spacing w:val="-2"/>
                <w:lang w:val="kk-KZ"/>
              </w:rPr>
            </w:pPr>
            <w:r w:rsidRPr="00925177">
              <w:rPr>
                <w:color w:val="000000"/>
                <w:spacing w:val="-2"/>
                <w:lang w:val="kk-KZ"/>
              </w:rPr>
              <w:t>10</w:t>
            </w:r>
          </w:p>
        </w:tc>
        <w:tc>
          <w:tcPr>
            <w:tcW w:w="1034" w:type="dxa"/>
            <w:vAlign w:val="center"/>
          </w:tcPr>
          <w:p w:rsidR="00D51FAF" w:rsidRPr="00925177" w:rsidRDefault="00D51FAF" w:rsidP="00925177">
            <w:pPr>
              <w:tabs>
                <w:tab w:val="left" w:leader="underscore" w:pos="10094"/>
              </w:tabs>
              <w:jc w:val="center"/>
              <w:rPr>
                <w:color w:val="000000"/>
                <w:spacing w:val="-2"/>
                <w:lang w:val="kk-KZ"/>
              </w:rPr>
            </w:pPr>
            <w:r w:rsidRPr="00925177">
              <w:rPr>
                <w:color w:val="000000"/>
                <w:spacing w:val="-2"/>
                <w:lang w:val="kk-KZ"/>
              </w:rPr>
              <w:t>30</w:t>
            </w:r>
          </w:p>
        </w:tc>
        <w:tc>
          <w:tcPr>
            <w:tcW w:w="1034" w:type="dxa"/>
            <w:vAlign w:val="center"/>
          </w:tcPr>
          <w:p w:rsidR="00D51FAF" w:rsidRPr="00925177" w:rsidRDefault="00D51FAF" w:rsidP="00925177">
            <w:pPr>
              <w:tabs>
                <w:tab w:val="left" w:leader="underscore" w:pos="10094"/>
              </w:tabs>
              <w:jc w:val="center"/>
              <w:rPr>
                <w:color w:val="000000"/>
                <w:spacing w:val="-2"/>
                <w:lang w:val="kk-KZ"/>
              </w:rPr>
            </w:pPr>
            <w:r w:rsidRPr="00925177">
              <w:rPr>
                <w:color w:val="000000"/>
                <w:spacing w:val="-2"/>
                <w:lang w:val="kk-KZ"/>
              </w:rPr>
              <w:t>5</w:t>
            </w:r>
          </w:p>
        </w:tc>
        <w:tc>
          <w:tcPr>
            <w:tcW w:w="1035" w:type="dxa"/>
            <w:vAlign w:val="center"/>
          </w:tcPr>
          <w:p w:rsidR="00D51FAF" w:rsidRPr="00925177" w:rsidRDefault="00D51FAF" w:rsidP="00925177">
            <w:pPr>
              <w:tabs>
                <w:tab w:val="left" w:leader="underscore" w:pos="10094"/>
              </w:tabs>
              <w:jc w:val="center"/>
              <w:rPr>
                <w:color w:val="000000"/>
                <w:spacing w:val="-2"/>
                <w:lang w:val="kk-KZ"/>
              </w:rPr>
            </w:pPr>
            <w:r w:rsidRPr="00925177">
              <w:rPr>
                <w:color w:val="000000"/>
                <w:spacing w:val="-2"/>
                <w:lang w:val="kk-KZ"/>
              </w:rPr>
              <w:t>100</w:t>
            </w:r>
          </w:p>
        </w:tc>
      </w:tr>
    </w:tbl>
    <w:p w:rsidR="00D51FAF" w:rsidRDefault="00D51FAF" w:rsidP="00925177">
      <w:pPr>
        <w:ind w:firstLine="540"/>
        <w:jc w:val="both"/>
        <w:rPr>
          <w:bCs/>
        </w:rPr>
      </w:pPr>
    </w:p>
    <w:p w:rsidR="00D51FAF" w:rsidRDefault="00D51FAF" w:rsidP="00925177">
      <w:pPr>
        <w:ind w:firstLine="540"/>
        <w:jc w:val="both"/>
        <w:rPr>
          <w:bCs/>
        </w:rPr>
      </w:pPr>
    </w:p>
    <w:p w:rsidR="00D51FAF" w:rsidRPr="00C5749C" w:rsidRDefault="00D51FAF" w:rsidP="00C5749C">
      <w:pPr>
        <w:rPr>
          <w:bCs/>
        </w:rPr>
      </w:pPr>
      <w:r w:rsidRPr="00C5749C">
        <w:rPr>
          <w:bCs/>
        </w:rPr>
        <w:t xml:space="preserve">Пән бойынша емтихан емтихандық сессия кезінде тестілеу түрінде өтеді. </w:t>
      </w:r>
    </w:p>
    <w:p w:rsidR="00D51FAF" w:rsidRPr="00C5749C" w:rsidRDefault="00D51FAF" w:rsidP="00C5749C">
      <w:pPr>
        <w:rPr>
          <w:bCs/>
        </w:rPr>
      </w:pPr>
    </w:p>
    <w:p w:rsidR="00D51FAF" w:rsidRPr="00C5749C" w:rsidRDefault="00D51FAF" w:rsidP="00C5749C">
      <w:pPr>
        <w:rPr>
          <w:bCs/>
        </w:rPr>
      </w:pPr>
      <w:r w:rsidRPr="00C5749C">
        <w:rPr>
          <w:bCs/>
        </w:rPr>
        <w:t>Пән бойынша студен</w:t>
      </w:r>
      <w:r>
        <w:rPr>
          <w:bCs/>
        </w:rPr>
        <w:t>ттің білімін қорытынды бағалау:</w:t>
      </w:r>
    </w:p>
    <w:p w:rsidR="00D51FAF" w:rsidRDefault="00D51FAF" w:rsidP="00C5749C">
      <w:pPr>
        <w:rPr>
          <w:bCs/>
        </w:rPr>
      </w:pPr>
      <w:r w:rsidRPr="00C5749C">
        <w:rPr>
          <w:bCs/>
        </w:rPr>
        <w:lastRenderedPageBreak/>
        <w:t>- Емтиханда алынған нәтиженің 40% ;</w:t>
      </w:r>
    </w:p>
    <w:p w:rsidR="00D51FAF" w:rsidRPr="005A1638" w:rsidRDefault="00D51FAF" w:rsidP="005A1638">
      <w:pPr>
        <w:rPr>
          <w:bCs/>
        </w:rPr>
      </w:pPr>
      <w:r>
        <w:rPr>
          <w:bCs/>
        </w:rPr>
        <w:t>- Ағымдағы үлгерімнің 60% - ы.</w:t>
      </w:r>
    </w:p>
    <w:p w:rsidR="00D51FAF" w:rsidRPr="005A1638" w:rsidRDefault="00D51FAF" w:rsidP="005A1638">
      <w:pPr>
        <w:rPr>
          <w:bCs/>
        </w:rPr>
      </w:pPr>
      <w:r w:rsidRPr="005A1638">
        <w:rPr>
          <w:bCs/>
        </w:rPr>
        <w:t>Қорытынды бағаны есептеу формуласы:</w:t>
      </w:r>
    </w:p>
    <w:p w:rsidR="00D51FAF" w:rsidRPr="00925177" w:rsidRDefault="00D51FAF" w:rsidP="00925177">
      <w:pPr>
        <w:ind w:left="1416"/>
        <w:jc w:val="right"/>
      </w:pPr>
      <w:r w:rsidRPr="00925177">
        <w:rPr>
          <w:noProof/>
        </w:rPr>
        <w:object w:dxaOrig="2325" w:dyaOrig="6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5pt;height:31.5pt" o:ole="">
            <v:imagedata r:id="rId9" o:title=""/>
          </v:shape>
          <o:OLEObject Type="Embed" ProgID="Equation.3" ShapeID="_x0000_i1025" DrawAspect="Content" ObjectID="_1632048836" r:id="rId10"/>
        </w:object>
      </w:r>
      <w:r w:rsidRPr="00925177">
        <w:t xml:space="preserve">, </w:t>
      </w:r>
      <w:r w:rsidRPr="00925177">
        <w:tab/>
      </w:r>
      <w:r w:rsidRPr="00925177">
        <w:tab/>
        <w:t xml:space="preserve">  </w:t>
      </w:r>
      <w:r w:rsidRPr="00925177">
        <w:tab/>
      </w:r>
      <w:r w:rsidRPr="00925177">
        <w:tab/>
      </w:r>
      <w:r w:rsidRPr="00925177">
        <w:tab/>
        <w:t>(1)</w:t>
      </w:r>
    </w:p>
    <w:p w:rsidR="00D51FAF" w:rsidRPr="00925177" w:rsidRDefault="00D51FAF" w:rsidP="00925177"/>
    <w:p w:rsidR="00D51FAF" w:rsidRDefault="00D51FAF" w:rsidP="005A1638">
      <w:pPr>
        <w:ind w:left="708"/>
      </w:pPr>
      <w:r>
        <w:t>мұндағы Р1, Р2-тиісінше бірінші, екінші рейтингті бағалаудың сандық эквиваленттері;</w:t>
      </w:r>
    </w:p>
    <w:p w:rsidR="00D51FAF" w:rsidRDefault="00D51FAF" w:rsidP="005A1638"/>
    <w:p w:rsidR="00D51FAF" w:rsidRPr="00925177" w:rsidRDefault="00D51FAF" w:rsidP="005A1638">
      <w:pPr>
        <w:ind w:left="708"/>
      </w:pPr>
      <w:r>
        <w:t>Э – емтихандағы бағаның сандық баламасы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48"/>
        <w:gridCol w:w="1620"/>
        <w:gridCol w:w="2880"/>
        <w:gridCol w:w="3239"/>
      </w:tblGrid>
      <w:tr w:rsidR="00D51FAF" w:rsidRPr="00925177" w:rsidTr="00925177">
        <w:tc>
          <w:tcPr>
            <w:tcW w:w="1548" w:type="dxa"/>
            <w:vAlign w:val="center"/>
          </w:tcPr>
          <w:p w:rsidR="00D51FAF" w:rsidRPr="005A1638" w:rsidRDefault="00D51FAF" w:rsidP="005A1638">
            <w:pPr>
              <w:jc w:val="center"/>
              <w:rPr>
                <w:b/>
              </w:rPr>
            </w:pPr>
            <w:r w:rsidRPr="005A1638">
              <w:rPr>
                <w:b/>
              </w:rPr>
              <w:t>Бағалау</w:t>
            </w:r>
          </w:p>
          <w:p w:rsidR="00D51FAF" w:rsidRPr="005A1638" w:rsidRDefault="00D51FAF" w:rsidP="005A1638">
            <w:pPr>
              <w:jc w:val="center"/>
              <w:rPr>
                <w:b/>
              </w:rPr>
            </w:pPr>
          </w:p>
          <w:p w:rsidR="00D51FAF" w:rsidRPr="005A1638" w:rsidRDefault="00D51FAF" w:rsidP="005A1638">
            <w:pPr>
              <w:jc w:val="center"/>
              <w:rPr>
                <w:b/>
              </w:rPr>
            </w:pPr>
            <w:r w:rsidRPr="005A1638">
              <w:rPr>
                <w:b/>
              </w:rPr>
              <w:t>әріптік жүйе бойынша</w:t>
            </w:r>
          </w:p>
        </w:tc>
        <w:tc>
          <w:tcPr>
            <w:tcW w:w="1620" w:type="dxa"/>
            <w:vAlign w:val="center"/>
          </w:tcPr>
          <w:p w:rsidR="00D51FAF" w:rsidRPr="005A1638" w:rsidRDefault="00D51FAF" w:rsidP="00925177">
            <w:pPr>
              <w:jc w:val="center"/>
              <w:rPr>
                <w:b/>
              </w:rPr>
            </w:pPr>
            <w:r w:rsidRPr="005A1638">
              <w:rPr>
                <w:b/>
              </w:rPr>
              <w:t>Балдардың сандық баламасы</w:t>
            </w:r>
          </w:p>
        </w:tc>
        <w:tc>
          <w:tcPr>
            <w:tcW w:w="2880" w:type="dxa"/>
            <w:vAlign w:val="center"/>
          </w:tcPr>
          <w:p w:rsidR="00D51FAF" w:rsidRPr="005A1638" w:rsidRDefault="00D51FAF" w:rsidP="00925177">
            <w:pPr>
              <w:jc w:val="center"/>
              <w:rPr>
                <w:b/>
              </w:rPr>
            </w:pPr>
            <w:r w:rsidRPr="005A1638">
              <w:rPr>
                <w:b/>
              </w:rPr>
              <w:t>Пайыздық мазмұны, %</w:t>
            </w:r>
          </w:p>
        </w:tc>
        <w:tc>
          <w:tcPr>
            <w:tcW w:w="3239" w:type="dxa"/>
            <w:vAlign w:val="center"/>
          </w:tcPr>
          <w:p w:rsidR="00D51FAF" w:rsidRPr="005A1638" w:rsidRDefault="00D51FAF" w:rsidP="005A1638">
            <w:pPr>
              <w:jc w:val="center"/>
              <w:rPr>
                <w:b/>
                <w:lang w:val="kk-KZ"/>
              </w:rPr>
            </w:pPr>
            <w:r w:rsidRPr="005A1638">
              <w:rPr>
                <w:b/>
              </w:rPr>
              <w:t>Бағалау</w:t>
            </w:r>
          </w:p>
          <w:p w:rsidR="00D51FAF" w:rsidRPr="005A1638" w:rsidRDefault="00D51FAF" w:rsidP="005A1638">
            <w:pPr>
              <w:jc w:val="center"/>
              <w:rPr>
                <w:b/>
                <w:lang w:val="kk-KZ"/>
              </w:rPr>
            </w:pPr>
            <w:r>
              <w:rPr>
                <w:b/>
              </w:rPr>
              <w:t>түр</w:t>
            </w:r>
            <w:r>
              <w:rPr>
                <w:b/>
                <w:lang w:val="kk-KZ"/>
              </w:rPr>
              <w:t>і</w:t>
            </w:r>
          </w:p>
          <w:p w:rsidR="00D51FAF" w:rsidRPr="005A1638" w:rsidRDefault="00D51FAF" w:rsidP="005A1638">
            <w:pPr>
              <w:jc w:val="center"/>
              <w:rPr>
                <w:b/>
              </w:rPr>
            </w:pPr>
          </w:p>
        </w:tc>
      </w:tr>
      <w:tr w:rsidR="00D51FAF" w:rsidRPr="00925177" w:rsidTr="00925177">
        <w:trPr>
          <w:cantSplit/>
        </w:trPr>
        <w:tc>
          <w:tcPr>
            <w:tcW w:w="1548" w:type="dxa"/>
          </w:tcPr>
          <w:p w:rsidR="00D51FAF" w:rsidRPr="00925177" w:rsidRDefault="00D51FAF" w:rsidP="00FB4786">
            <w:pPr>
              <w:jc w:val="center"/>
            </w:pPr>
            <w:r w:rsidRPr="00925177">
              <w:t>А</w:t>
            </w:r>
          </w:p>
        </w:tc>
        <w:tc>
          <w:tcPr>
            <w:tcW w:w="1620" w:type="dxa"/>
          </w:tcPr>
          <w:p w:rsidR="00D51FAF" w:rsidRPr="00925177" w:rsidRDefault="00D51FAF" w:rsidP="00FB4786">
            <w:pPr>
              <w:jc w:val="center"/>
            </w:pPr>
            <w:r w:rsidRPr="00925177">
              <w:t>4,0</w:t>
            </w:r>
          </w:p>
        </w:tc>
        <w:tc>
          <w:tcPr>
            <w:tcW w:w="2880" w:type="dxa"/>
          </w:tcPr>
          <w:p w:rsidR="00D51FAF" w:rsidRPr="00925177" w:rsidRDefault="00D51FAF" w:rsidP="00FB4786">
            <w:pPr>
              <w:jc w:val="center"/>
            </w:pPr>
            <w:r w:rsidRPr="00925177">
              <w:t>95–100</w:t>
            </w:r>
          </w:p>
        </w:tc>
        <w:tc>
          <w:tcPr>
            <w:tcW w:w="3239" w:type="dxa"/>
            <w:vMerge w:val="restart"/>
            <w:vAlign w:val="center"/>
          </w:tcPr>
          <w:p w:rsidR="00D51FAF" w:rsidRPr="005A1638" w:rsidRDefault="00D51FAF" w:rsidP="00925177">
            <w:pPr>
              <w:jc w:val="center"/>
              <w:rPr>
                <w:lang w:val="kk-KZ"/>
              </w:rPr>
            </w:pPr>
            <w:r>
              <w:rPr>
                <w:lang w:val="kk-KZ"/>
              </w:rPr>
              <w:t>Өте жақсы</w:t>
            </w:r>
          </w:p>
        </w:tc>
      </w:tr>
      <w:tr w:rsidR="00D51FAF" w:rsidRPr="00925177" w:rsidTr="00925177">
        <w:trPr>
          <w:cantSplit/>
        </w:trPr>
        <w:tc>
          <w:tcPr>
            <w:tcW w:w="1548" w:type="dxa"/>
          </w:tcPr>
          <w:p w:rsidR="00D51FAF" w:rsidRPr="00925177" w:rsidRDefault="00D51FAF" w:rsidP="00FB4786">
            <w:pPr>
              <w:jc w:val="center"/>
            </w:pPr>
            <w:r w:rsidRPr="00925177">
              <w:t>А–</w:t>
            </w:r>
          </w:p>
        </w:tc>
        <w:tc>
          <w:tcPr>
            <w:tcW w:w="1620" w:type="dxa"/>
          </w:tcPr>
          <w:p w:rsidR="00D51FAF" w:rsidRPr="00925177" w:rsidRDefault="00D51FAF" w:rsidP="00FB4786">
            <w:pPr>
              <w:jc w:val="center"/>
            </w:pPr>
            <w:r w:rsidRPr="00925177">
              <w:t>3,67</w:t>
            </w:r>
          </w:p>
        </w:tc>
        <w:tc>
          <w:tcPr>
            <w:tcW w:w="2880" w:type="dxa"/>
          </w:tcPr>
          <w:p w:rsidR="00D51FAF" w:rsidRPr="00925177" w:rsidRDefault="00D51FAF" w:rsidP="00FB4786">
            <w:pPr>
              <w:jc w:val="center"/>
            </w:pPr>
            <w:r w:rsidRPr="00925177">
              <w:t>90–94</w:t>
            </w:r>
          </w:p>
        </w:tc>
        <w:tc>
          <w:tcPr>
            <w:tcW w:w="0" w:type="auto"/>
            <w:vMerge/>
            <w:vAlign w:val="center"/>
          </w:tcPr>
          <w:p w:rsidR="00D51FAF" w:rsidRPr="00925177" w:rsidRDefault="00D51FAF" w:rsidP="00925177"/>
        </w:tc>
      </w:tr>
      <w:tr w:rsidR="00D51FAF" w:rsidRPr="00925177" w:rsidTr="00925177">
        <w:trPr>
          <w:cantSplit/>
        </w:trPr>
        <w:tc>
          <w:tcPr>
            <w:tcW w:w="1548" w:type="dxa"/>
          </w:tcPr>
          <w:p w:rsidR="00D51FAF" w:rsidRPr="00925177" w:rsidRDefault="00D51FAF" w:rsidP="00FB4786">
            <w:pPr>
              <w:jc w:val="center"/>
            </w:pPr>
            <w:r w:rsidRPr="00925177">
              <w:t>В+</w:t>
            </w:r>
          </w:p>
        </w:tc>
        <w:tc>
          <w:tcPr>
            <w:tcW w:w="1620" w:type="dxa"/>
          </w:tcPr>
          <w:p w:rsidR="00D51FAF" w:rsidRPr="00925177" w:rsidRDefault="00D51FAF" w:rsidP="00FB4786">
            <w:pPr>
              <w:jc w:val="center"/>
            </w:pPr>
            <w:r w:rsidRPr="00925177">
              <w:t>3,33</w:t>
            </w:r>
          </w:p>
        </w:tc>
        <w:tc>
          <w:tcPr>
            <w:tcW w:w="2880" w:type="dxa"/>
          </w:tcPr>
          <w:p w:rsidR="00D51FAF" w:rsidRPr="00925177" w:rsidRDefault="00D51FAF" w:rsidP="00FB4786">
            <w:pPr>
              <w:jc w:val="center"/>
            </w:pPr>
            <w:r w:rsidRPr="00925177">
              <w:t>85–89</w:t>
            </w:r>
          </w:p>
        </w:tc>
        <w:tc>
          <w:tcPr>
            <w:tcW w:w="3239" w:type="dxa"/>
            <w:vMerge w:val="restart"/>
            <w:vAlign w:val="center"/>
          </w:tcPr>
          <w:p w:rsidR="00D51FAF" w:rsidRPr="005A1638" w:rsidRDefault="00D51FAF" w:rsidP="00925177">
            <w:pPr>
              <w:jc w:val="center"/>
              <w:rPr>
                <w:lang w:val="kk-KZ"/>
              </w:rPr>
            </w:pPr>
            <w:r>
              <w:rPr>
                <w:lang w:val="kk-KZ"/>
              </w:rPr>
              <w:t>жақсы</w:t>
            </w:r>
          </w:p>
        </w:tc>
      </w:tr>
      <w:tr w:rsidR="00D51FAF" w:rsidRPr="00925177" w:rsidTr="00925177">
        <w:trPr>
          <w:cantSplit/>
        </w:trPr>
        <w:tc>
          <w:tcPr>
            <w:tcW w:w="1548" w:type="dxa"/>
          </w:tcPr>
          <w:p w:rsidR="00D51FAF" w:rsidRPr="00925177" w:rsidRDefault="00D51FAF" w:rsidP="00FB4786">
            <w:pPr>
              <w:jc w:val="center"/>
            </w:pPr>
            <w:r w:rsidRPr="00925177">
              <w:t>В</w:t>
            </w:r>
          </w:p>
        </w:tc>
        <w:tc>
          <w:tcPr>
            <w:tcW w:w="1620" w:type="dxa"/>
          </w:tcPr>
          <w:p w:rsidR="00D51FAF" w:rsidRPr="00925177" w:rsidRDefault="00D51FAF" w:rsidP="00FB4786">
            <w:pPr>
              <w:jc w:val="center"/>
            </w:pPr>
            <w:r w:rsidRPr="00925177">
              <w:t>3,0</w:t>
            </w:r>
          </w:p>
        </w:tc>
        <w:tc>
          <w:tcPr>
            <w:tcW w:w="2880" w:type="dxa"/>
          </w:tcPr>
          <w:p w:rsidR="00D51FAF" w:rsidRPr="00925177" w:rsidRDefault="00D51FAF" w:rsidP="00FB4786">
            <w:pPr>
              <w:jc w:val="center"/>
            </w:pPr>
            <w:r w:rsidRPr="00925177">
              <w:t>80–84</w:t>
            </w:r>
          </w:p>
        </w:tc>
        <w:tc>
          <w:tcPr>
            <w:tcW w:w="0" w:type="auto"/>
            <w:vMerge/>
            <w:vAlign w:val="center"/>
          </w:tcPr>
          <w:p w:rsidR="00D51FAF" w:rsidRPr="00925177" w:rsidRDefault="00D51FAF" w:rsidP="00925177"/>
        </w:tc>
      </w:tr>
      <w:tr w:rsidR="00D51FAF" w:rsidRPr="00925177" w:rsidTr="00925177">
        <w:trPr>
          <w:cantSplit/>
        </w:trPr>
        <w:tc>
          <w:tcPr>
            <w:tcW w:w="1548" w:type="dxa"/>
          </w:tcPr>
          <w:p w:rsidR="00D51FAF" w:rsidRPr="00925177" w:rsidRDefault="00D51FAF" w:rsidP="00FB4786">
            <w:pPr>
              <w:jc w:val="center"/>
            </w:pPr>
            <w:r w:rsidRPr="00925177">
              <w:t>В–</w:t>
            </w:r>
          </w:p>
        </w:tc>
        <w:tc>
          <w:tcPr>
            <w:tcW w:w="1620" w:type="dxa"/>
          </w:tcPr>
          <w:p w:rsidR="00D51FAF" w:rsidRPr="00925177" w:rsidRDefault="00D51FAF" w:rsidP="00FB4786">
            <w:pPr>
              <w:jc w:val="center"/>
            </w:pPr>
            <w:r w:rsidRPr="00925177">
              <w:t>2,67</w:t>
            </w:r>
          </w:p>
        </w:tc>
        <w:tc>
          <w:tcPr>
            <w:tcW w:w="2880" w:type="dxa"/>
          </w:tcPr>
          <w:p w:rsidR="00D51FAF" w:rsidRPr="00925177" w:rsidRDefault="00D51FAF" w:rsidP="00FB4786">
            <w:pPr>
              <w:jc w:val="center"/>
            </w:pPr>
            <w:r w:rsidRPr="00925177">
              <w:t>75–79</w:t>
            </w:r>
          </w:p>
        </w:tc>
        <w:tc>
          <w:tcPr>
            <w:tcW w:w="0" w:type="auto"/>
            <w:vMerge/>
            <w:vAlign w:val="center"/>
          </w:tcPr>
          <w:p w:rsidR="00D51FAF" w:rsidRPr="00925177" w:rsidRDefault="00D51FAF" w:rsidP="00925177"/>
        </w:tc>
      </w:tr>
      <w:tr w:rsidR="00D51FAF" w:rsidRPr="00925177" w:rsidTr="00925177">
        <w:trPr>
          <w:cantSplit/>
        </w:trPr>
        <w:tc>
          <w:tcPr>
            <w:tcW w:w="1548" w:type="dxa"/>
          </w:tcPr>
          <w:p w:rsidR="00D51FAF" w:rsidRPr="00925177" w:rsidRDefault="00D51FAF" w:rsidP="00FB4786">
            <w:pPr>
              <w:jc w:val="center"/>
            </w:pPr>
            <w:r w:rsidRPr="00925177">
              <w:t>С+</w:t>
            </w:r>
          </w:p>
        </w:tc>
        <w:tc>
          <w:tcPr>
            <w:tcW w:w="1620" w:type="dxa"/>
          </w:tcPr>
          <w:p w:rsidR="00D51FAF" w:rsidRPr="00925177" w:rsidRDefault="00D51FAF" w:rsidP="00FB4786">
            <w:pPr>
              <w:jc w:val="center"/>
            </w:pPr>
            <w:r w:rsidRPr="00925177">
              <w:t>2,33</w:t>
            </w:r>
          </w:p>
        </w:tc>
        <w:tc>
          <w:tcPr>
            <w:tcW w:w="2880" w:type="dxa"/>
          </w:tcPr>
          <w:p w:rsidR="00D51FAF" w:rsidRPr="00925177" w:rsidRDefault="00D51FAF" w:rsidP="00FB4786">
            <w:pPr>
              <w:jc w:val="center"/>
            </w:pPr>
            <w:r w:rsidRPr="00925177">
              <w:t>70–74</w:t>
            </w:r>
          </w:p>
        </w:tc>
        <w:tc>
          <w:tcPr>
            <w:tcW w:w="3239" w:type="dxa"/>
            <w:vMerge w:val="restart"/>
            <w:vAlign w:val="center"/>
          </w:tcPr>
          <w:p w:rsidR="00D51FAF" w:rsidRPr="005A1638" w:rsidRDefault="00D51FAF" w:rsidP="00925177">
            <w:pPr>
              <w:jc w:val="center"/>
              <w:rPr>
                <w:lang w:val="kk-KZ"/>
              </w:rPr>
            </w:pPr>
            <w:r>
              <w:rPr>
                <w:lang w:val="kk-KZ"/>
              </w:rPr>
              <w:t>қанағаттанарлық</w:t>
            </w:r>
          </w:p>
        </w:tc>
      </w:tr>
      <w:tr w:rsidR="00D51FAF" w:rsidRPr="00925177" w:rsidTr="00925177">
        <w:trPr>
          <w:cantSplit/>
        </w:trPr>
        <w:tc>
          <w:tcPr>
            <w:tcW w:w="1548" w:type="dxa"/>
          </w:tcPr>
          <w:p w:rsidR="00D51FAF" w:rsidRPr="00925177" w:rsidRDefault="00D51FAF" w:rsidP="00FB4786">
            <w:pPr>
              <w:jc w:val="center"/>
            </w:pPr>
            <w:r w:rsidRPr="00925177">
              <w:t>С</w:t>
            </w:r>
          </w:p>
        </w:tc>
        <w:tc>
          <w:tcPr>
            <w:tcW w:w="1620" w:type="dxa"/>
          </w:tcPr>
          <w:p w:rsidR="00D51FAF" w:rsidRPr="00925177" w:rsidRDefault="00D51FAF" w:rsidP="00FB4786">
            <w:pPr>
              <w:jc w:val="center"/>
            </w:pPr>
            <w:r w:rsidRPr="00925177">
              <w:t>2,0</w:t>
            </w:r>
          </w:p>
        </w:tc>
        <w:tc>
          <w:tcPr>
            <w:tcW w:w="2880" w:type="dxa"/>
          </w:tcPr>
          <w:p w:rsidR="00D51FAF" w:rsidRPr="00925177" w:rsidRDefault="00D51FAF" w:rsidP="00FB4786">
            <w:pPr>
              <w:jc w:val="center"/>
            </w:pPr>
            <w:r w:rsidRPr="00925177">
              <w:t>65–69</w:t>
            </w:r>
          </w:p>
        </w:tc>
        <w:tc>
          <w:tcPr>
            <w:tcW w:w="0" w:type="auto"/>
            <w:vMerge/>
            <w:vAlign w:val="center"/>
          </w:tcPr>
          <w:p w:rsidR="00D51FAF" w:rsidRPr="00925177" w:rsidRDefault="00D51FAF" w:rsidP="00925177"/>
        </w:tc>
      </w:tr>
      <w:tr w:rsidR="00D51FAF" w:rsidRPr="00925177" w:rsidTr="00925177">
        <w:trPr>
          <w:cantSplit/>
        </w:trPr>
        <w:tc>
          <w:tcPr>
            <w:tcW w:w="1548" w:type="dxa"/>
          </w:tcPr>
          <w:p w:rsidR="00D51FAF" w:rsidRPr="00925177" w:rsidRDefault="00D51FAF" w:rsidP="00FB4786">
            <w:pPr>
              <w:jc w:val="center"/>
            </w:pPr>
            <w:r w:rsidRPr="00925177">
              <w:t>С–</w:t>
            </w:r>
          </w:p>
        </w:tc>
        <w:tc>
          <w:tcPr>
            <w:tcW w:w="1620" w:type="dxa"/>
          </w:tcPr>
          <w:p w:rsidR="00D51FAF" w:rsidRPr="00925177" w:rsidRDefault="00D51FAF" w:rsidP="00FB4786">
            <w:pPr>
              <w:jc w:val="center"/>
            </w:pPr>
            <w:r w:rsidRPr="00925177">
              <w:t>1,67</w:t>
            </w:r>
          </w:p>
        </w:tc>
        <w:tc>
          <w:tcPr>
            <w:tcW w:w="2880" w:type="dxa"/>
          </w:tcPr>
          <w:p w:rsidR="00D51FAF" w:rsidRPr="00925177" w:rsidRDefault="00D51FAF" w:rsidP="00FB4786">
            <w:pPr>
              <w:jc w:val="center"/>
            </w:pPr>
            <w:r w:rsidRPr="00925177">
              <w:t>60–64</w:t>
            </w:r>
          </w:p>
        </w:tc>
        <w:tc>
          <w:tcPr>
            <w:tcW w:w="0" w:type="auto"/>
            <w:vMerge/>
            <w:vAlign w:val="center"/>
          </w:tcPr>
          <w:p w:rsidR="00D51FAF" w:rsidRPr="00925177" w:rsidRDefault="00D51FAF" w:rsidP="00925177"/>
        </w:tc>
      </w:tr>
      <w:tr w:rsidR="00D51FAF" w:rsidRPr="00925177" w:rsidTr="00925177">
        <w:trPr>
          <w:cantSplit/>
        </w:trPr>
        <w:tc>
          <w:tcPr>
            <w:tcW w:w="1548" w:type="dxa"/>
          </w:tcPr>
          <w:p w:rsidR="00D51FAF" w:rsidRPr="00925177" w:rsidRDefault="00D51FAF" w:rsidP="00FB4786">
            <w:pPr>
              <w:jc w:val="center"/>
            </w:pPr>
            <w:r w:rsidRPr="00925177">
              <w:rPr>
                <w:lang w:val="en-US"/>
              </w:rPr>
              <w:t>D</w:t>
            </w:r>
            <w:r w:rsidRPr="00925177">
              <w:t>+</w:t>
            </w:r>
          </w:p>
        </w:tc>
        <w:tc>
          <w:tcPr>
            <w:tcW w:w="1620" w:type="dxa"/>
          </w:tcPr>
          <w:p w:rsidR="00D51FAF" w:rsidRPr="00925177" w:rsidRDefault="00D51FAF" w:rsidP="00FB4786">
            <w:pPr>
              <w:jc w:val="center"/>
            </w:pPr>
            <w:r w:rsidRPr="00925177">
              <w:t>1,33</w:t>
            </w:r>
          </w:p>
        </w:tc>
        <w:tc>
          <w:tcPr>
            <w:tcW w:w="2880" w:type="dxa"/>
          </w:tcPr>
          <w:p w:rsidR="00D51FAF" w:rsidRPr="00925177" w:rsidRDefault="00D51FAF" w:rsidP="00FB4786">
            <w:pPr>
              <w:jc w:val="center"/>
            </w:pPr>
            <w:r w:rsidRPr="00925177">
              <w:t>55–59</w:t>
            </w:r>
          </w:p>
        </w:tc>
        <w:tc>
          <w:tcPr>
            <w:tcW w:w="0" w:type="auto"/>
            <w:vMerge/>
            <w:vAlign w:val="center"/>
          </w:tcPr>
          <w:p w:rsidR="00D51FAF" w:rsidRPr="00925177" w:rsidRDefault="00D51FAF" w:rsidP="00925177"/>
        </w:tc>
      </w:tr>
      <w:tr w:rsidR="00D51FAF" w:rsidRPr="00925177" w:rsidTr="00925177">
        <w:trPr>
          <w:cantSplit/>
        </w:trPr>
        <w:tc>
          <w:tcPr>
            <w:tcW w:w="1548" w:type="dxa"/>
          </w:tcPr>
          <w:p w:rsidR="00D51FAF" w:rsidRPr="00925177" w:rsidRDefault="00D51FAF" w:rsidP="00FB4786">
            <w:pPr>
              <w:jc w:val="center"/>
            </w:pPr>
            <w:r w:rsidRPr="00925177">
              <w:rPr>
                <w:lang w:val="en-US"/>
              </w:rPr>
              <w:t>D</w:t>
            </w:r>
          </w:p>
        </w:tc>
        <w:tc>
          <w:tcPr>
            <w:tcW w:w="1620" w:type="dxa"/>
          </w:tcPr>
          <w:p w:rsidR="00D51FAF" w:rsidRPr="00925177" w:rsidRDefault="00D51FAF" w:rsidP="00FB4786">
            <w:pPr>
              <w:jc w:val="center"/>
            </w:pPr>
            <w:r w:rsidRPr="00925177">
              <w:t>1,0</w:t>
            </w:r>
          </w:p>
        </w:tc>
        <w:tc>
          <w:tcPr>
            <w:tcW w:w="2880" w:type="dxa"/>
          </w:tcPr>
          <w:p w:rsidR="00D51FAF" w:rsidRPr="00925177" w:rsidRDefault="00D51FAF" w:rsidP="00FB4786">
            <w:pPr>
              <w:jc w:val="center"/>
            </w:pPr>
            <w:r w:rsidRPr="00925177">
              <w:t>50–54</w:t>
            </w:r>
          </w:p>
        </w:tc>
        <w:tc>
          <w:tcPr>
            <w:tcW w:w="0" w:type="auto"/>
            <w:vMerge/>
            <w:vAlign w:val="center"/>
          </w:tcPr>
          <w:p w:rsidR="00D51FAF" w:rsidRPr="00925177" w:rsidRDefault="00D51FAF" w:rsidP="00925177"/>
        </w:tc>
      </w:tr>
      <w:tr w:rsidR="00D51FAF" w:rsidRPr="00925177" w:rsidTr="00925177">
        <w:tc>
          <w:tcPr>
            <w:tcW w:w="1548" w:type="dxa"/>
          </w:tcPr>
          <w:p w:rsidR="00D51FAF" w:rsidRPr="00690337" w:rsidRDefault="00D51FAF" w:rsidP="00FB4786">
            <w:pPr>
              <w:jc w:val="center"/>
              <w:rPr>
                <w:lang w:val="kk-KZ"/>
              </w:rPr>
            </w:pPr>
            <w:r w:rsidRPr="00925177">
              <w:rPr>
                <w:lang w:val="en-US"/>
              </w:rPr>
              <w:t>F</w:t>
            </w:r>
          </w:p>
        </w:tc>
        <w:tc>
          <w:tcPr>
            <w:tcW w:w="1620" w:type="dxa"/>
          </w:tcPr>
          <w:p w:rsidR="00D51FAF" w:rsidRPr="00925177" w:rsidRDefault="00D51FAF" w:rsidP="00FB4786">
            <w:pPr>
              <w:jc w:val="center"/>
            </w:pPr>
            <w:r w:rsidRPr="00925177">
              <w:t>0</w:t>
            </w:r>
          </w:p>
        </w:tc>
        <w:tc>
          <w:tcPr>
            <w:tcW w:w="2880" w:type="dxa"/>
          </w:tcPr>
          <w:p w:rsidR="00D51FAF" w:rsidRPr="00925177" w:rsidRDefault="00D51FAF" w:rsidP="00FB4786">
            <w:pPr>
              <w:jc w:val="center"/>
            </w:pPr>
            <w:r w:rsidRPr="00925177">
              <w:t>0–49</w:t>
            </w:r>
          </w:p>
        </w:tc>
        <w:tc>
          <w:tcPr>
            <w:tcW w:w="3239" w:type="dxa"/>
            <w:vAlign w:val="center"/>
          </w:tcPr>
          <w:p w:rsidR="00D51FAF" w:rsidRPr="005A1638" w:rsidRDefault="00D51FAF" w:rsidP="00925177">
            <w:pPr>
              <w:jc w:val="center"/>
            </w:pPr>
            <w:r w:rsidRPr="005A1638">
              <w:t>қанағаттанарлықсыз</w:t>
            </w:r>
          </w:p>
        </w:tc>
      </w:tr>
    </w:tbl>
    <w:p w:rsidR="00690337" w:rsidRDefault="00690337" w:rsidP="00925177">
      <w:pPr>
        <w:jc w:val="center"/>
        <w:rPr>
          <w:b/>
          <w:lang w:val="kk-KZ"/>
        </w:rPr>
      </w:pPr>
    </w:p>
    <w:p w:rsidR="00D51FAF" w:rsidRDefault="00D51FAF" w:rsidP="00925177">
      <w:pPr>
        <w:jc w:val="center"/>
        <w:rPr>
          <w:b/>
          <w:color w:val="333333"/>
          <w:lang w:val="kk-KZ"/>
        </w:rPr>
      </w:pPr>
      <w:r w:rsidRPr="00C616D9">
        <w:rPr>
          <w:b/>
          <w:color w:val="333333"/>
        </w:rPr>
        <w:t xml:space="preserve">4.3 </w:t>
      </w:r>
      <w:r w:rsidR="00690337">
        <w:rPr>
          <w:b/>
          <w:color w:val="333333"/>
          <w:lang w:val="kk-KZ"/>
        </w:rPr>
        <w:t>Қ</w:t>
      </w:r>
      <w:r w:rsidRPr="00C616D9">
        <w:rPr>
          <w:b/>
          <w:color w:val="333333"/>
        </w:rPr>
        <w:t>орытынды бақылауға арналған материалдар</w:t>
      </w:r>
    </w:p>
    <w:p w:rsidR="00E234F8" w:rsidRPr="00E234F8" w:rsidRDefault="00E234F8" w:rsidP="00925177">
      <w:pPr>
        <w:jc w:val="center"/>
        <w:rPr>
          <w:b/>
          <w:lang w:val="kk-KZ"/>
        </w:rPr>
      </w:pPr>
    </w:p>
    <w:p w:rsidR="00D51FAF" w:rsidRPr="003818D3" w:rsidRDefault="00D51FAF" w:rsidP="003818D3">
      <w:pPr>
        <w:rPr>
          <w:lang w:val="kk-KZ"/>
        </w:rPr>
      </w:pPr>
      <w:r w:rsidRPr="00F9763D">
        <w:rPr>
          <w:lang w:val="kk-KZ"/>
        </w:rPr>
        <w:t>1.</w:t>
      </w:r>
      <w:r w:rsidRPr="00F9763D">
        <w:rPr>
          <w:lang w:val="kk-KZ"/>
        </w:rPr>
        <w:tab/>
        <w:t>Құрамы бойынша қалау ерітінділерінің түрлері.</w:t>
      </w:r>
    </w:p>
    <w:p w:rsidR="00D51FAF" w:rsidRPr="003818D3" w:rsidRDefault="00D51FAF" w:rsidP="003818D3">
      <w:pPr>
        <w:rPr>
          <w:lang w:val="kk-KZ"/>
        </w:rPr>
      </w:pPr>
      <w:r w:rsidRPr="003818D3">
        <w:rPr>
          <w:lang w:val="kk-KZ"/>
        </w:rPr>
        <w:t>2.</w:t>
      </w:r>
      <w:r w:rsidRPr="003818D3">
        <w:rPr>
          <w:lang w:val="kk-KZ"/>
        </w:rPr>
        <w:tab/>
        <w:t>Силикатты кірпіш өндіру технологиясы, оның қасиеттері.</w:t>
      </w:r>
    </w:p>
    <w:p w:rsidR="00D51FAF" w:rsidRPr="003818D3" w:rsidRDefault="00D51FAF" w:rsidP="003818D3">
      <w:pPr>
        <w:rPr>
          <w:lang w:val="kk-KZ"/>
        </w:rPr>
      </w:pPr>
      <w:r w:rsidRPr="003818D3">
        <w:rPr>
          <w:lang w:val="kk-KZ"/>
        </w:rPr>
        <w:t>3.</w:t>
      </w:r>
      <w:r w:rsidRPr="003818D3">
        <w:rPr>
          <w:lang w:val="kk-KZ"/>
        </w:rPr>
        <w:tab/>
        <w:t>Жылу өткізгіштігі мен аязға төзімділігі қандай қасиеттерге жатады, оларды түсіндіру?</w:t>
      </w:r>
    </w:p>
    <w:p w:rsidR="00D51FAF" w:rsidRPr="003818D3" w:rsidRDefault="00D51FAF" w:rsidP="003818D3">
      <w:pPr>
        <w:rPr>
          <w:lang w:val="kk-KZ"/>
        </w:rPr>
      </w:pPr>
      <w:r w:rsidRPr="003818D3">
        <w:t>4.</w:t>
      </w:r>
      <w:r w:rsidRPr="003818D3">
        <w:tab/>
        <w:t>Қызыл кірпіш алу технологиясы.</w:t>
      </w:r>
    </w:p>
    <w:p w:rsidR="00D51FAF" w:rsidRPr="003818D3" w:rsidRDefault="00D51FAF" w:rsidP="003818D3">
      <w:r w:rsidRPr="003818D3">
        <w:t>5.</w:t>
      </w:r>
      <w:r w:rsidRPr="003818D3">
        <w:tab/>
        <w:t>Погонажды пластмасса бұйымдары мен сантехника түрлеріне сипаттама беру.</w:t>
      </w:r>
    </w:p>
    <w:p w:rsidR="00D51FAF" w:rsidRPr="003818D3" w:rsidRDefault="00D51FAF" w:rsidP="003818D3">
      <w:r w:rsidRPr="003818D3">
        <w:t>6.</w:t>
      </w:r>
      <w:r w:rsidRPr="003818D3">
        <w:tab/>
        <w:t>Құрылыс материалдарының физикалық қасиеттері.</w:t>
      </w:r>
    </w:p>
    <w:p w:rsidR="00D51FAF" w:rsidRPr="003818D3" w:rsidRDefault="00D51FAF" w:rsidP="003818D3">
      <w:r w:rsidRPr="003818D3">
        <w:t>7.</w:t>
      </w:r>
      <w:r w:rsidRPr="003818D3">
        <w:tab/>
        <w:t>Құрылыста қолданылатын ағаш тұқымдары.</w:t>
      </w:r>
    </w:p>
    <w:p w:rsidR="00D51FAF" w:rsidRPr="003818D3" w:rsidRDefault="00D51FAF" w:rsidP="003818D3">
      <w:r w:rsidRPr="003818D3">
        <w:t>8.</w:t>
      </w:r>
      <w:r w:rsidRPr="003818D3">
        <w:tab/>
        <w:t>Әуе әктерін алу, қасиеттері және қолдану аумағы.</w:t>
      </w:r>
    </w:p>
    <w:p w:rsidR="00D51FAF" w:rsidRPr="003818D3" w:rsidRDefault="00D51FAF" w:rsidP="003818D3">
      <w:r w:rsidRPr="003818D3">
        <w:t>9.</w:t>
      </w:r>
      <w:r w:rsidRPr="003818D3">
        <w:tab/>
        <w:t>Құрылыс материалдарының механикалық қасиеттері.</w:t>
      </w:r>
    </w:p>
    <w:p w:rsidR="00D51FAF" w:rsidRPr="003818D3" w:rsidRDefault="00D51FAF" w:rsidP="003818D3">
      <w:r w:rsidRPr="003818D3">
        <w:t>10.</w:t>
      </w:r>
      <w:r w:rsidRPr="003818D3">
        <w:tab/>
        <w:t>Құрылыс гипсі, алу, қасиеттері және қолдану саласы.</w:t>
      </w:r>
    </w:p>
    <w:p w:rsidR="00D51FAF" w:rsidRPr="003818D3" w:rsidRDefault="00D51FAF" w:rsidP="003818D3">
      <w:r w:rsidRPr="003818D3">
        <w:t>11.</w:t>
      </w:r>
      <w:r w:rsidRPr="003818D3">
        <w:tab/>
        <w:t>Ағаштың ақаулары туралы айту.</w:t>
      </w:r>
    </w:p>
    <w:p w:rsidR="00D51FAF" w:rsidRPr="003818D3" w:rsidRDefault="00D51FAF" w:rsidP="003818D3">
      <w:r w:rsidRPr="003818D3">
        <w:t>12.</w:t>
      </w:r>
      <w:r w:rsidRPr="003818D3">
        <w:tab/>
        <w:t>Материалдардың жылусыйымдылығы мен кеуектілігінің қасиеттерін түсіндіру.</w:t>
      </w:r>
    </w:p>
    <w:p w:rsidR="00D51FAF" w:rsidRPr="003818D3" w:rsidRDefault="00D51FAF" w:rsidP="003818D3">
      <w:r w:rsidRPr="003818D3">
        <w:t>13.</w:t>
      </w:r>
      <w:r w:rsidRPr="003818D3">
        <w:tab/>
        <w:t>Портландцемент минералогиялық құрамы қандай?</w:t>
      </w:r>
    </w:p>
    <w:p w:rsidR="00D51FAF" w:rsidRPr="003818D3" w:rsidRDefault="00D51FAF" w:rsidP="003818D3">
      <w:r w:rsidRPr="003818D3">
        <w:t>14.</w:t>
      </w:r>
      <w:r w:rsidRPr="003818D3">
        <w:tab/>
        <w:t>Талшықты материалдардың түрлері (ват) және оларды құрылыста қолдану?</w:t>
      </w:r>
    </w:p>
    <w:p w:rsidR="00D51FAF" w:rsidRPr="003818D3" w:rsidRDefault="00D51FAF" w:rsidP="003818D3">
      <w:r w:rsidRPr="003818D3">
        <w:t>15.</w:t>
      </w:r>
      <w:r w:rsidRPr="003818D3">
        <w:tab/>
        <w:t>Материалдардың шынайы тығыздығы, оның анықтамасы.</w:t>
      </w:r>
    </w:p>
    <w:p w:rsidR="00D51FAF" w:rsidRPr="003818D3" w:rsidRDefault="00D51FAF" w:rsidP="003818D3">
      <w:r w:rsidRPr="003818D3">
        <w:t>16.</w:t>
      </w:r>
      <w:r w:rsidRPr="003818D3">
        <w:tab/>
        <w:t>Портландцемент өндірісінің технологиясы.</w:t>
      </w:r>
    </w:p>
    <w:p w:rsidR="00D51FAF" w:rsidRPr="003818D3" w:rsidRDefault="00D51FAF" w:rsidP="003818D3">
      <w:r w:rsidRPr="003818D3">
        <w:lastRenderedPageBreak/>
        <w:t>17.</w:t>
      </w:r>
      <w:r w:rsidRPr="003818D3">
        <w:tab/>
        <w:t>Керамикалық материалдардың мақсаты бойынша жіктелуін келтіріңіз.</w:t>
      </w:r>
    </w:p>
    <w:p w:rsidR="00D51FAF" w:rsidRPr="003818D3" w:rsidRDefault="00D51FAF" w:rsidP="003818D3">
      <w:r w:rsidRPr="003818D3">
        <w:t>18.</w:t>
      </w:r>
      <w:r w:rsidRPr="003818D3">
        <w:tab/>
        <w:t>Ағаштың физика-механикалық қасиеттеріне сипаттама беру.</w:t>
      </w:r>
    </w:p>
    <w:p w:rsidR="00D51FAF" w:rsidRPr="003818D3" w:rsidRDefault="00D51FAF" w:rsidP="003818D3">
      <w:r w:rsidRPr="003818D3">
        <w:t>19.</w:t>
      </w:r>
      <w:r w:rsidRPr="003818D3">
        <w:tab/>
        <w:t>Терезе шынысын өндіру, оның қасиеттері технологиялық.</w:t>
      </w:r>
    </w:p>
    <w:p w:rsidR="00D51FAF" w:rsidRPr="003818D3" w:rsidRDefault="00D51FAF" w:rsidP="003818D3">
      <w:r w:rsidRPr="003818D3">
        <w:t>20.</w:t>
      </w:r>
      <w:r w:rsidRPr="003818D3">
        <w:tab/>
        <w:t>Портландцемент түрін атаңыз.</w:t>
      </w:r>
    </w:p>
    <w:p w:rsidR="00D51FAF" w:rsidRPr="003818D3" w:rsidRDefault="00D51FAF" w:rsidP="003818D3">
      <w:r w:rsidRPr="003818D3">
        <w:t>21.</w:t>
      </w:r>
      <w:r w:rsidRPr="003818D3">
        <w:tab/>
        <w:t>Су сіңіру қасиетін түсіндіру-түрлері және қалай анықтайды?</w:t>
      </w:r>
    </w:p>
    <w:p w:rsidR="00D51FAF" w:rsidRPr="003818D3" w:rsidRDefault="00D51FAF" w:rsidP="003818D3">
      <w:r w:rsidRPr="003818D3">
        <w:t>22.</w:t>
      </w:r>
      <w:r w:rsidRPr="003818D3">
        <w:tab/>
        <w:t>Органикалық жылу оқшаулағыш материалдарға сипаттама беру және атау.</w:t>
      </w:r>
    </w:p>
    <w:p w:rsidR="00D51FAF" w:rsidRPr="003818D3" w:rsidRDefault="00D51FAF" w:rsidP="003818D3">
      <w:r w:rsidRPr="003818D3">
        <w:t>23.</w:t>
      </w:r>
      <w:r w:rsidRPr="003818D3">
        <w:tab/>
        <w:t>Портландцемент қасиеттерін көрсету.</w:t>
      </w:r>
    </w:p>
    <w:p w:rsidR="00D51FAF" w:rsidRPr="003818D3" w:rsidRDefault="00D51FAF" w:rsidP="003818D3">
      <w:r w:rsidRPr="003818D3">
        <w:t>24.</w:t>
      </w:r>
      <w:r w:rsidRPr="003818D3">
        <w:tab/>
        <w:t>Отқа төзімділігі бойынша материалдардың түрлері мен отқа төзімділігіне анықтама беру.</w:t>
      </w:r>
    </w:p>
    <w:p w:rsidR="00D51FAF" w:rsidRPr="003818D3" w:rsidRDefault="00D51FAF" w:rsidP="003818D3">
      <w:r w:rsidRPr="003818D3">
        <w:t>25.</w:t>
      </w:r>
      <w:r w:rsidRPr="003818D3">
        <w:tab/>
        <w:t>Герметикалық материалдарды қандай мақсатта қолданады, оларды атау.</w:t>
      </w:r>
    </w:p>
    <w:p w:rsidR="00D51FAF" w:rsidRPr="003818D3" w:rsidRDefault="00D51FAF" w:rsidP="003818D3">
      <w:r w:rsidRPr="003818D3">
        <w:t>26.</w:t>
      </w:r>
      <w:r w:rsidRPr="003818D3">
        <w:tab/>
        <w:t>Магнезиалды байланыстырғыштарға сипаттама беру.</w:t>
      </w:r>
    </w:p>
    <w:p w:rsidR="00D51FAF" w:rsidRPr="003818D3" w:rsidRDefault="00D51FAF" w:rsidP="003818D3">
      <w:r w:rsidRPr="003818D3">
        <w:t>27.</w:t>
      </w:r>
      <w:r w:rsidRPr="003818D3">
        <w:tab/>
        <w:t>Қасиеттерді түсіндіру: серпімділік,икемділік және мысалдар.</w:t>
      </w:r>
    </w:p>
    <w:p w:rsidR="00D51FAF" w:rsidRPr="003818D3" w:rsidRDefault="00D51FAF" w:rsidP="003818D3">
      <w:r w:rsidRPr="003818D3">
        <w:t>28.</w:t>
      </w:r>
      <w:r w:rsidRPr="003818D3">
        <w:tab/>
        <w:t>Шыныдан жасалған бұйымдарды тізімдеу, оларды қолдану.</w:t>
      </w:r>
    </w:p>
    <w:p w:rsidR="00D51FAF" w:rsidRPr="003818D3" w:rsidRDefault="00D51FAF" w:rsidP="003818D3">
      <w:r w:rsidRPr="003818D3">
        <w:t>29.</w:t>
      </w:r>
      <w:r w:rsidRPr="003818D3">
        <w:tab/>
        <w:t>Минералды байланыстырғыштарды қолдану, сақтау және тасымалдау.</w:t>
      </w:r>
    </w:p>
    <w:p w:rsidR="00D51FAF" w:rsidRPr="003818D3" w:rsidRDefault="00D51FAF" w:rsidP="003818D3">
      <w:r w:rsidRPr="003818D3">
        <w:t>30.</w:t>
      </w:r>
      <w:r w:rsidRPr="003818D3">
        <w:tab/>
        <w:t>Отқа төзімділіктің қасиетін түсіндіріңіз.</w:t>
      </w:r>
    </w:p>
    <w:p w:rsidR="00D51FAF" w:rsidRPr="003818D3" w:rsidRDefault="00D51FAF" w:rsidP="003818D3">
      <w:r w:rsidRPr="003818D3">
        <w:t>31.</w:t>
      </w:r>
      <w:r w:rsidRPr="003818D3">
        <w:tab/>
        <w:t>Еритін шыны және қышқылға төзімді цемент.</w:t>
      </w:r>
    </w:p>
    <w:p w:rsidR="00D51FAF" w:rsidRPr="003818D3" w:rsidRDefault="00D51FAF" w:rsidP="003818D3">
      <w:r w:rsidRPr="003818D3">
        <w:t>32.</w:t>
      </w:r>
      <w:r w:rsidRPr="003818D3">
        <w:tab/>
        <w:t>Тау жыныстарына анықтама беру және олардың түзілу жағдайлары бойынша жіктелуі.</w:t>
      </w:r>
    </w:p>
    <w:p w:rsidR="00D51FAF" w:rsidRPr="003818D3" w:rsidRDefault="00D51FAF" w:rsidP="003818D3">
      <w:r w:rsidRPr="003818D3">
        <w:t>33.</w:t>
      </w:r>
      <w:r w:rsidRPr="003818D3">
        <w:tab/>
        <w:t>Қаттылық қасиеттерін түсіндіру, оны анықтау.</w:t>
      </w:r>
    </w:p>
    <w:p w:rsidR="00D51FAF" w:rsidRPr="003818D3" w:rsidRDefault="00D51FAF" w:rsidP="003818D3">
      <w:r w:rsidRPr="003818D3">
        <w:t>34.</w:t>
      </w:r>
      <w:r w:rsidRPr="003818D3">
        <w:tab/>
        <w:t>Полимерцементті бояуларды сипаттаңыз.</w:t>
      </w:r>
    </w:p>
    <w:p w:rsidR="00D51FAF" w:rsidRPr="003818D3" w:rsidRDefault="00D51FAF" w:rsidP="003818D3">
      <w:r w:rsidRPr="003818D3">
        <w:t>35.</w:t>
      </w:r>
      <w:r w:rsidRPr="003818D3">
        <w:tab/>
        <w:t>Шлакопортландцемент қасиеттері, алу және қолдану.</w:t>
      </w:r>
    </w:p>
    <w:p w:rsidR="00D51FAF" w:rsidRPr="003818D3" w:rsidRDefault="00D51FAF" w:rsidP="003818D3">
      <w:r w:rsidRPr="003818D3">
        <w:t>36.</w:t>
      </w:r>
      <w:r w:rsidRPr="003818D3">
        <w:tab/>
        <w:t>Материалдардың химиялық қасиеттерін көрсету.</w:t>
      </w:r>
    </w:p>
    <w:p w:rsidR="00D51FAF" w:rsidRPr="003818D3" w:rsidRDefault="00D51FAF" w:rsidP="003818D3">
      <w:r w:rsidRPr="003818D3">
        <w:t>37.</w:t>
      </w:r>
      <w:r w:rsidRPr="003818D3">
        <w:tab/>
        <w:t>Органикалық тұтқыр туралы түсінік беру.</w:t>
      </w:r>
    </w:p>
    <w:p w:rsidR="00D51FAF" w:rsidRPr="003818D3" w:rsidRDefault="00D51FAF" w:rsidP="003818D3">
      <w:r w:rsidRPr="003818D3">
        <w:t>38.</w:t>
      </w:r>
      <w:r w:rsidRPr="003818D3">
        <w:tab/>
        <w:t>Бетондар, олардың әртүрлі белгілері бойынша жіктелуі.</w:t>
      </w:r>
    </w:p>
    <w:p w:rsidR="00D51FAF" w:rsidRPr="003818D3" w:rsidRDefault="00D51FAF" w:rsidP="003818D3">
      <w:r w:rsidRPr="003818D3">
        <w:t>39.</w:t>
      </w:r>
      <w:r w:rsidRPr="003818D3">
        <w:tab/>
        <w:t>Лак-бояу материалдарының қасиеттерін санамалау.</w:t>
      </w:r>
    </w:p>
    <w:p w:rsidR="00D51FAF" w:rsidRPr="003818D3" w:rsidRDefault="00D51FAF" w:rsidP="003818D3">
      <w:r w:rsidRPr="003818D3">
        <w:t>40.</w:t>
      </w:r>
      <w:r w:rsidRPr="003818D3">
        <w:tab/>
        <w:t>Құрылыс ерітінділерінің қасиеттерін атаңыз және оларды қалай анықтайды?</w:t>
      </w:r>
    </w:p>
    <w:p w:rsidR="00D51FAF" w:rsidRPr="003818D3" w:rsidRDefault="00D51FAF" w:rsidP="003818D3">
      <w:r w:rsidRPr="003818D3">
        <w:t>41.</w:t>
      </w:r>
      <w:r w:rsidRPr="003818D3">
        <w:tab/>
        <w:t>Эмальдар, олар қайда қолданылады?</w:t>
      </w:r>
    </w:p>
    <w:p w:rsidR="00D51FAF" w:rsidRPr="003818D3" w:rsidRDefault="00D51FAF" w:rsidP="003818D3"/>
    <w:p w:rsidR="00D51FAF" w:rsidRPr="003818D3" w:rsidRDefault="00D51FAF" w:rsidP="003818D3">
      <w:r w:rsidRPr="003818D3">
        <w:t>42.</w:t>
      </w:r>
      <w:r w:rsidRPr="003818D3">
        <w:tab/>
        <w:t>Түрлері әк кесек жылдамдығы бойынша өшірілген орны ретінде анықтайды.</w:t>
      </w:r>
    </w:p>
    <w:p w:rsidR="00D51FAF" w:rsidRPr="003818D3" w:rsidRDefault="00D51FAF" w:rsidP="003818D3">
      <w:r w:rsidRPr="003818D3">
        <w:t>43.</w:t>
      </w:r>
      <w:r w:rsidRPr="003818D3">
        <w:tab/>
        <w:t>Битум негізінде рулонды материалдарға сипаттама беріңіз.</w:t>
      </w:r>
    </w:p>
    <w:p w:rsidR="00D51FAF" w:rsidRPr="003818D3" w:rsidRDefault="00D51FAF" w:rsidP="003818D3">
      <w:r w:rsidRPr="003818D3">
        <w:t>44.</w:t>
      </w:r>
      <w:r w:rsidRPr="003818D3">
        <w:tab/>
        <w:t>Ағашты шіріктен қорғау тәсілдері.</w:t>
      </w:r>
    </w:p>
    <w:p w:rsidR="00D51FAF" w:rsidRPr="003818D3" w:rsidRDefault="00D51FAF" w:rsidP="003818D3">
      <w:r w:rsidRPr="003818D3">
        <w:t>45.</w:t>
      </w:r>
      <w:r w:rsidRPr="003818D3">
        <w:tab/>
        <w:t>"Корольки" дегеніміз не және олар минералды мақтаның сапасына қалай әсер етеді?</w:t>
      </w:r>
    </w:p>
    <w:p w:rsidR="00D51FAF" w:rsidRPr="003818D3" w:rsidRDefault="00D51FAF" w:rsidP="003818D3">
      <w:r w:rsidRPr="003818D3">
        <w:t>46.</w:t>
      </w:r>
      <w:r w:rsidRPr="003818D3">
        <w:tab/>
        <w:t>Толтырғыштардың түрлері, олардың ерітінділер мен бетондардағы рөлі, олардың фракцияларын анықтаңыз.</w:t>
      </w:r>
    </w:p>
    <w:p w:rsidR="00D51FAF" w:rsidRPr="003818D3" w:rsidRDefault="00D51FAF" w:rsidP="003818D3">
      <w:r w:rsidRPr="003818D3">
        <w:t>47.</w:t>
      </w:r>
      <w:r w:rsidRPr="003818D3">
        <w:tab/>
        <w:t>Майлы бояулар, олардың құрамы және түрлері.</w:t>
      </w:r>
    </w:p>
    <w:p w:rsidR="00D51FAF" w:rsidRPr="003818D3" w:rsidRDefault="00D51FAF" w:rsidP="003818D3">
      <w:r w:rsidRPr="003818D3">
        <w:t>48.</w:t>
      </w:r>
      <w:r w:rsidRPr="003818D3">
        <w:tab/>
        <w:t>Ретінде анықтайды жылдамдығы қатуын минералды тұтқыр?</w:t>
      </w:r>
    </w:p>
    <w:p w:rsidR="00D51FAF" w:rsidRPr="003818D3" w:rsidRDefault="00D51FAF" w:rsidP="003818D3">
      <w:r w:rsidRPr="003818D3">
        <w:t>49.</w:t>
      </w:r>
      <w:r w:rsidRPr="003818D3">
        <w:tab/>
        <w:t>Лак-бояу құрамдарында қолданылатын байланыстырғыш заттардың түрлері.</w:t>
      </w:r>
    </w:p>
    <w:p w:rsidR="00D51FAF" w:rsidRPr="003818D3" w:rsidRDefault="00D51FAF" w:rsidP="003818D3">
      <w:r w:rsidRPr="003818D3">
        <w:t>50.</w:t>
      </w:r>
      <w:r w:rsidRPr="003818D3">
        <w:tab/>
        <w:t>Асбест-цементті бұйымдардың түрлері және оларды қолдану.</w:t>
      </w:r>
    </w:p>
    <w:p w:rsidR="00D51FAF" w:rsidRPr="003818D3" w:rsidRDefault="00D51FAF" w:rsidP="003818D3">
      <w:r w:rsidRPr="003818D3">
        <w:t>51.</w:t>
      </w:r>
      <w:r w:rsidRPr="003818D3">
        <w:tab/>
        <w:t>Кірпішті қолдану сапасы мен жарамдылығын қалай анықтайды?</w:t>
      </w:r>
    </w:p>
    <w:p w:rsidR="00D51FAF" w:rsidRPr="003818D3" w:rsidRDefault="00D51FAF" w:rsidP="003818D3">
      <w:r w:rsidRPr="003818D3">
        <w:t>52.</w:t>
      </w:r>
      <w:r w:rsidRPr="003818D3">
        <w:tab/>
        <w:t>Пластмассалар негізіндегі жылу оқшаулағыш материалдар.</w:t>
      </w:r>
    </w:p>
    <w:p w:rsidR="00D51FAF" w:rsidRPr="003818D3" w:rsidRDefault="00D51FAF" w:rsidP="003818D3">
      <w:r w:rsidRPr="003818D3">
        <w:t>53.</w:t>
      </w:r>
      <w:r w:rsidRPr="003818D3">
        <w:tab/>
        <w:t>Құрылыста қолданылатын металдардың жіктелуі.</w:t>
      </w:r>
    </w:p>
    <w:p w:rsidR="00D51FAF" w:rsidRPr="003818D3" w:rsidRDefault="00D51FAF" w:rsidP="003818D3">
      <w:r w:rsidRPr="003818D3">
        <w:t>54.</w:t>
      </w:r>
      <w:r w:rsidRPr="003818D3">
        <w:tab/>
        <w:t>Ауыр бетондардың қасиеттерін атаңыз және сипаттаңыз.</w:t>
      </w:r>
    </w:p>
    <w:p w:rsidR="00D51FAF" w:rsidRPr="003818D3" w:rsidRDefault="00D51FAF" w:rsidP="003818D3">
      <w:r w:rsidRPr="003818D3">
        <w:t>55.</w:t>
      </w:r>
      <w:r w:rsidRPr="003818D3">
        <w:tab/>
        <w:t>Пигменттер және олардың түсті топтары.</w:t>
      </w:r>
    </w:p>
    <w:p w:rsidR="00D51FAF" w:rsidRPr="003818D3" w:rsidRDefault="00D51FAF" w:rsidP="003818D3">
      <w:r w:rsidRPr="003818D3">
        <w:t>56.</w:t>
      </w:r>
      <w:r w:rsidRPr="003818D3">
        <w:tab/>
        <w:t>Жеңіл бетондар және оларды қолдану.</w:t>
      </w:r>
    </w:p>
    <w:p w:rsidR="00D51FAF" w:rsidRPr="003818D3" w:rsidRDefault="00D51FAF" w:rsidP="003818D3">
      <w:r w:rsidRPr="003818D3">
        <w:t>57.</w:t>
      </w:r>
      <w:r w:rsidRPr="003818D3">
        <w:tab/>
        <w:t>Ағаш құрылымын қалай анықтайды?</w:t>
      </w:r>
    </w:p>
    <w:p w:rsidR="00D51FAF" w:rsidRPr="003818D3" w:rsidRDefault="00D51FAF" w:rsidP="003818D3">
      <w:r w:rsidRPr="003818D3">
        <w:t>58.</w:t>
      </w:r>
      <w:r w:rsidRPr="003818D3">
        <w:tab/>
        <w:t>Пластмасса дегеніміз не? Олардың қасиеттері.</w:t>
      </w:r>
    </w:p>
    <w:p w:rsidR="00D51FAF" w:rsidRPr="003818D3" w:rsidRDefault="00D51FAF" w:rsidP="003818D3">
      <w:r w:rsidRPr="003818D3">
        <w:lastRenderedPageBreak/>
        <w:t>59.</w:t>
      </w:r>
      <w:r w:rsidRPr="003818D3">
        <w:tab/>
        <w:t>Темір-бетон бұйымдарын дайындау технологиясын баяндаңыз.</w:t>
      </w:r>
    </w:p>
    <w:p w:rsidR="00D51FAF" w:rsidRPr="003818D3" w:rsidRDefault="00D51FAF" w:rsidP="003818D3">
      <w:r w:rsidRPr="003818D3">
        <w:t>60.</w:t>
      </w:r>
      <w:r w:rsidRPr="003818D3">
        <w:tab/>
        <w:t>Мұнай битумдарының қасиеттерін қандай аспаптарда анықтайды?</w:t>
      </w:r>
    </w:p>
    <w:p w:rsidR="00D51FAF" w:rsidRPr="003818D3" w:rsidRDefault="00D51FAF" w:rsidP="003818D3">
      <w:r w:rsidRPr="003818D3">
        <w:t>61.</w:t>
      </w:r>
      <w:r w:rsidRPr="003818D3">
        <w:tab/>
        <w:t>Кесу материалдары мен олардан жасалған бұйымдардың түрлерін атаңыз.</w:t>
      </w:r>
    </w:p>
    <w:p w:rsidR="00D51FAF" w:rsidRPr="003818D3" w:rsidRDefault="00D51FAF" w:rsidP="003818D3">
      <w:r w:rsidRPr="003818D3">
        <w:t>62.</w:t>
      </w:r>
      <w:r w:rsidRPr="003818D3">
        <w:tab/>
        <w:t>Готь және олардың негізіндегі материалдар.</w:t>
      </w:r>
    </w:p>
    <w:p w:rsidR="00D51FAF" w:rsidRPr="003818D3" w:rsidRDefault="00D51FAF" w:rsidP="003818D3">
      <w:r w:rsidRPr="003818D3">
        <w:t>63.</w:t>
      </w:r>
      <w:r w:rsidRPr="003818D3">
        <w:tab/>
        <w:t>Портландцемент беріктігін қалай анықтайды?</w:t>
      </w:r>
    </w:p>
    <w:p w:rsidR="00D51FAF" w:rsidRPr="003818D3" w:rsidRDefault="00D51FAF" w:rsidP="003818D3">
      <w:r w:rsidRPr="003818D3">
        <w:t>64.</w:t>
      </w:r>
      <w:r w:rsidRPr="003818D3">
        <w:tab/>
        <w:t>Еденді жабуға арналған полимерлік материалдар.</w:t>
      </w:r>
    </w:p>
    <w:p w:rsidR="00D51FAF" w:rsidRPr="003818D3" w:rsidRDefault="00D51FAF" w:rsidP="003818D3">
      <w:r w:rsidRPr="003818D3">
        <w:t>65.</w:t>
      </w:r>
      <w:r w:rsidRPr="003818D3">
        <w:tab/>
        <w:t>Гипс және гипс-бетон бұйымдары.</w:t>
      </w:r>
    </w:p>
    <w:p w:rsidR="00D51FAF" w:rsidRPr="003818D3" w:rsidRDefault="00D51FAF" w:rsidP="003818D3">
      <w:r w:rsidRPr="003818D3">
        <w:t>66.</w:t>
      </w:r>
      <w:r w:rsidRPr="003818D3">
        <w:tab/>
        <w:t>Арматуралық Болаттың сапасын қалай анықтайды?</w:t>
      </w:r>
    </w:p>
    <w:p w:rsidR="00D51FAF" w:rsidRPr="003818D3" w:rsidRDefault="00D51FAF" w:rsidP="003818D3">
      <w:r w:rsidRPr="003818D3">
        <w:t>67.</w:t>
      </w:r>
      <w:r w:rsidRPr="003818D3">
        <w:tab/>
        <w:t>Қаптау және едендер үшін қолданылатын Керамикалық бұйымдардың түрлерін атаңыз.</w:t>
      </w:r>
    </w:p>
    <w:p w:rsidR="00D51FAF" w:rsidRPr="003818D3" w:rsidRDefault="00D51FAF" w:rsidP="003818D3">
      <w:r w:rsidRPr="003818D3">
        <w:t>68.</w:t>
      </w:r>
      <w:r w:rsidRPr="003818D3">
        <w:tab/>
        <w:t>Металл мен цементті коррозиядан қалай қорғау керек?</w:t>
      </w:r>
    </w:p>
    <w:p w:rsidR="00D51FAF" w:rsidRPr="003818D3" w:rsidRDefault="00D51FAF" w:rsidP="003818D3">
      <w:r w:rsidRPr="003818D3">
        <w:t>69.</w:t>
      </w:r>
      <w:r w:rsidRPr="003818D3">
        <w:tab/>
        <w:t>Пигменттердің қасиеттері.</w:t>
      </w:r>
    </w:p>
    <w:p w:rsidR="00D51FAF" w:rsidRPr="003818D3" w:rsidRDefault="00D51FAF" w:rsidP="003818D3">
      <w:r w:rsidRPr="003818D3">
        <w:t>70.</w:t>
      </w:r>
      <w:r w:rsidRPr="003818D3">
        <w:tab/>
        <w:t>Темір бетонды құрама бұйымдардың негізгі түрлері.</w:t>
      </w:r>
    </w:p>
    <w:p w:rsidR="00D51FAF" w:rsidRPr="003818D3" w:rsidRDefault="00D51FAF" w:rsidP="003818D3">
      <w:r w:rsidRPr="003818D3">
        <w:t>71.</w:t>
      </w:r>
      <w:r w:rsidRPr="003818D3">
        <w:tab/>
        <w:t>Пластмасса өңдеу материалдарын атаңыз.</w:t>
      </w:r>
    </w:p>
    <w:p w:rsidR="00D51FAF" w:rsidRPr="003818D3" w:rsidRDefault="00D51FAF" w:rsidP="003818D3">
      <w:r w:rsidRPr="003818D3">
        <w:t>72.</w:t>
      </w:r>
      <w:r w:rsidRPr="003818D3">
        <w:tab/>
        <w:t>Сусымалы материалдардың орташа тығыздығын қалай анықтау керек?</w:t>
      </w:r>
    </w:p>
    <w:p w:rsidR="00D51FAF" w:rsidRPr="003818D3" w:rsidRDefault="00D51FAF" w:rsidP="003818D3">
      <w:r w:rsidRPr="003818D3">
        <w:t>73.</w:t>
      </w:r>
      <w:r w:rsidRPr="003818D3">
        <w:tab/>
        <w:t>Органикалық емес жылу оқшаулағыш материалдар, олардың түрлері.</w:t>
      </w:r>
    </w:p>
    <w:p w:rsidR="00D51FAF" w:rsidRPr="003818D3" w:rsidRDefault="00D51FAF" w:rsidP="003818D3">
      <w:r w:rsidRPr="003818D3">
        <w:t>74.</w:t>
      </w:r>
      <w:r w:rsidRPr="003818D3">
        <w:tab/>
        <w:t>Шатыр және гидрооқшаулағыш мастикалар.</w:t>
      </w:r>
    </w:p>
    <w:p w:rsidR="00D51FAF" w:rsidRPr="003818D3" w:rsidRDefault="00D51FAF" w:rsidP="003818D3">
      <w:r w:rsidRPr="003818D3">
        <w:t>75.</w:t>
      </w:r>
      <w:r w:rsidRPr="003818D3">
        <w:tab/>
        <w:t>Ерітінді қоспасының консистенциясын және ерітіндінің беріктігін қалай анықтайды?</w:t>
      </w:r>
    </w:p>
    <w:p w:rsidR="00D51FAF" w:rsidRPr="003818D3" w:rsidRDefault="00D51FAF" w:rsidP="003818D3">
      <w:r w:rsidRPr="003818D3">
        <w:t>76.</w:t>
      </w:r>
      <w:r w:rsidRPr="003818D3">
        <w:tab/>
        <w:t>Гидравликалық байланыстырғыштарға сипаттама беру және оларды атау.</w:t>
      </w:r>
    </w:p>
    <w:p w:rsidR="00D51FAF" w:rsidRPr="003818D3" w:rsidRDefault="00D51FAF" w:rsidP="003818D3">
      <w:r w:rsidRPr="003818D3">
        <w:t>77.</w:t>
      </w:r>
      <w:r w:rsidRPr="003818D3">
        <w:tab/>
        <w:t>Тау жыныстары неге бұзылады және оларды қалай қорғау керек?</w:t>
      </w:r>
    </w:p>
    <w:p w:rsidR="00D51FAF" w:rsidRPr="003818D3" w:rsidRDefault="00D51FAF" w:rsidP="003818D3">
      <w:r w:rsidRPr="003818D3">
        <w:t>78.</w:t>
      </w:r>
      <w:r w:rsidRPr="003818D3">
        <w:tab/>
        <w:t>Бетонның беріктігін қалай анықтайды?</w:t>
      </w:r>
    </w:p>
    <w:p w:rsidR="00D51FAF" w:rsidRPr="003818D3" w:rsidRDefault="00D51FAF" w:rsidP="003818D3">
      <w:r w:rsidRPr="003818D3">
        <w:t>79.</w:t>
      </w:r>
      <w:r w:rsidRPr="003818D3">
        <w:tab/>
        <w:t>Табиғи тас материалдардың қаттылығын анықтау тәсілін атаңыз .</w:t>
      </w:r>
    </w:p>
    <w:p w:rsidR="00D51FAF" w:rsidRPr="003818D3" w:rsidRDefault="00D51FAF" w:rsidP="003818D3">
      <w:r w:rsidRPr="003818D3">
        <w:t>80.</w:t>
      </w:r>
      <w:r w:rsidRPr="003818D3">
        <w:tab/>
        <w:t>Метаморфикалық тау жыныстары қалай пайда болды?</w:t>
      </w:r>
    </w:p>
    <w:p w:rsidR="00D51FAF" w:rsidRPr="003818D3" w:rsidRDefault="00D51FAF" w:rsidP="003818D3">
      <w:r w:rsidRPr="003818D3">
        <w:t>81.</w:t>
      </w:r>
      <w:r w:rsidRPr="003818D3">
        <w:tab/>
        <w:t>Аталған минералдардың қайсысы ең қатты.</w:t>
      </w:r>
    </w:p>
    <w:p w:rsidR="00D51FAF" w:rsidRPr="003818D3" w:rsidRDefault="00D51FAF" w:rsidP="003818D3">
      <w:r w:rsidRPr="003818D3">
        <w:t>82.</w:t>
      </w:r>
      <w:r w:rsidRPr="003818D3">
        <w:tab/>
        <w:t>Балшық Кірпішті күйдіру қандай температурада жүргізіледі.</w:t>
      </w:r>
    </w:p>
    <w:p w:rsidR="00D51FAF" w:rsidRPr="003818D3" w:rsidRDefault="00D51FAF" w:rsidP="003818D3">
      <w:r w:rsidRPr="003818D3">
        <w:t>83.</w:t>
      </w:r>
      <w:r w:rsidRPr="003818D3">
        <w:tab/>
        <w:t>Метаморфиялық тұқымды атаңыз.</w:t>
      </w:r>
    </w:p>
    <w:p w:rsidR="00D51FAF" w:rsidRPr="003818D3" w:rsidRDefault="00D51FAF" w:rsidP="003818D3">
      <w:r w:rsidRPr="003818D3">
        <w:t>84.</w:t>
      </w:r>
      <w:r w:rsidRPr="003818D3">
        <w:tab/>
        <w:t>Керамикалық жылу оқшаулағыш материалдарды атаңыз.</w:t>
      </w:r>
    </w:p>
    <w:p w:rsidR="00D51FAF" w:rsidRPr="003818D3" w:rsidRDefault="00D51FAF" w:rsidP="003818D3">
      <w:r w:rsidRPr="003818D3">
        <w:t>85.</w:t>
      </w:r>
      <w:r w:rsidRPr="003818D3">
        <w:tab/>
        <w:t>Керамикалық материалдарға арналған жанатын қоспаларды атаңыз.</w:t>
      </w:r>
    </w:p>
    <w:p w:rsidR="00D51FAF" w:rsidRPr="003818D3" w:rsidRDefault="00D51FAF" w:rsidP="003818D3">
      <w:r w:rsidRPr="003818D3">
        <w:t>86.</w:t>
      </w:r>
      <w:r w:rsidRPr="003818D3">
        <w:tab/>
        <w:t>Сцементтелген шөгінді тұқымды атаңыз.</w:t>
      </w:r>
    </w:p>
    <w:p w:rsidR="00D51FAF" w:rsidRPr="003818D3" w:rsidRDefault="00D51FAF" w:rsidP="003818D3">
      <w:r w:rsidRPr="003818D3">
        <w:t>87.</w:t>
      </w:r>
      <w:r w:rsidRPr="003818D3">
        <w:tab/>
        <w:t>Аталған керамикалық материалдардың қайсысы отқа төзімді болып табылады.</w:t>
      </w:r>
    </w:p>
    <w:p w:rsidR="00D51FAF" w:rsidRPr="003818D3" w:rsidRDefault="00D51FAF" w:rsidP="003818D3">
      <w:r w:rsidRPr="003818D3">
        <w:t>88.</w:t>
      </w:r>
      <w:r w:rsidRPr="003818D3">
        <w:tab/>
        <w:t>Балшық кірпішінің өлшемін көрсетіңіз.</w:t>
      </w:r>
    </w:p>
    <w:p w:rsidR="00D51FAF" w:rsidRPr="003818D3" w:rsidRDefault="00D51FAF" w:rsidP="003818D3">
      <w:r w:rsidRPr="003818D3">
        <w:t>89.</w:t>
      </w:r>
      <w:r w:rsidRPr="003818D3">
        <w:tab/>
        <w:t>Материалдың кристалды құрылымы қандай құрылымға жатады.</w:t>
      </w:r>
    </w:p>
    <w:p w:rsidR="00D51FAF" w:rsidRPr="003818D3" w:rsidRDefault="00D51FAF" w:rsidP="003818D3">
      <w:r w:rsidRPr="003818D3">
        <w:t>90.</w:t>
      </w:r>
      <w:r w:rsidRPr="003818D3">
        <w:tab/>
        <w:t xml:space="preserve">Төменде келтірілген материалдардың қайсысы төмен жылу өткізгіштікке ие. </w:t>
      </w:r>
    </w:p>
    <w:p w:rsidR="00D51FAF" w:rsidRPr="003818D3" w:rsidRDefault="00D51FAF" w:rsidP="003818D3">
      <w:r w:rsidRPr="003818D3">
        <w:t>91.</w:t>
      </w:r>
      <w:r w:rsidRPr="003818D3">
        <w:tab/>
        <w:t>Материалдардың қайсысы көлемді массаға ие, тығыздыққа тең.</w:t>
      </w:r>
    </w:p>
    <w:p w:rsidR="00D51FAF" w:rsidRPr="003818D3" w:rsidRDefault="00D51FAF" w:rsidP="003818D3">
      <w:r w:rsidRPr="003818D3">
        <w:t>92.</w:t>
      </w:r>
      <w:r w:rsidRPr="003818D3">
        <w:tab/>
        <w:t>Негізгі балшық шығаратын материалды атаңыз.</w:t>
      </w:r>
    </w:p>
    <w:p w:rsidR="00D51FAF" w:rsidRPr="003818D3" w:rsidRDefault="00D51FAF" w:rsidP="003818D3">
      <w:r w:rsidRPr="003818D3">
        <w:t>93.</w:t>
      </w:r>
      <w:r w:rsidRPr="003818D3">
        <w:tab/>
        <w:t>Санитарлық-техникалық бұйымдарды атаңыз.</w:t>
      </w:r>
    </w:p>
    <w:p w:rsidR="00D51FAF" w:rsidRPr="003818D3" w:rsidRDefault="00D51FAF" w:rsidP="003818D3">
      <w:r w:rsidRPr="003818D3">
        <w:t>94.</w:t>
      </w:r>
      <w:r w:rsidRPr="003818D3">
        <w:tab/>
        <w:t>Дренаждық құбырларды дайындау үшін қандай саз қолданылады?</w:t>
      </w:r>
    </w:p>
    <w:p w:rsidR="00D51FAF" w:rsidRPr="003818D3" w:rsidRDefault="00D51FAF" w:rsidP="003818D3">
      <w:r w:rsidRPr="003818D3">
        <w:t>95.</w:t>
      </w:r>
      <w:r w:rsidRPr="003818D3">
        <w:tab/>
        <w:t>Нәзік материалды атаңыз.</w:t>
      </w:r>
    </w:p>
    <w:p w:rsidR="00D51FAF" w:rsidRPr="003818D3" w:rsidRDefault="00D51FAF" w:rsidP="003818D3">
      <w:r w:rsidRPr="003818D3">
        <w:t>96.</w:t>
      </w:r>
      <w:r w:rsidRPr="003818D3">
        <w:tab/>
        <w:t xml:space="preserve">Қандай тау жыныстары механикалық шөгінділерге жатады. </w:t>
      </w:r>
    </w:p>
    <w:p w:rsidR="00D51FAF" w:rsidRPr="003818D3" w:rsidRDefault="00D51FAF" w:rsidP="003818D3">
      <w:r w:rsidRPr="003818D3">
        <w:t>97.</w:t>
      </w:r>
      <w:r w:rsidRPr="003818D3">
        <w:tab/>
        <w:t>Керамикалық материалдарды күйдіру үшін қандай пеш қолданылады?</w:t>
      </w:r>
    </w:p>
    <w:p w:rsidR="00D51FAF" w:rsidRPr="003818D3" w:rsidRDefault="00D51FAF" w:rsidP="003818D3">
      <w:r w:rsidRPr="003818D3">
        <w:t>98.</w:t>
      </w:r>
      <w:r w:rsidRPr="003818D3">
        <w:tab/>
        <w:t>Жұмсарту коэффициентінің шамасына қарай ең суға төзімді деп атауға болады.</w:t>
      </w:r>
    </w:p>
    <w:p w:rsidR="00D51FAF" w:rsidRPr="003818D3" w:rsidRDefault="00D51FAF" w:rsidP="003818D3">
      <w:r w:rsidRPr="003818D3">
        <w:t>99.</w:t>
      </w:r>
      <w:r w:rsidRPr="003818D3">
        <w:tab/>
        <w:t>Баяу балқитын материалдардың балқу температурасын көрсету.</w:t>
      </w:r>
    </w:p>
    <w:p w:rsidR="00D51FAF" w:rsidRPr="003818D3" w:rsidRDefault="00D51FAF" w:rsidP="003818D3">
      <w:pPr>
        <w:rPr>
          <w:b/>
        </w:rPr>
      </w:pPr>
      <w:r w:rsidRPr="003818D3">
        <w:t>100.</w:t>
      </w:r>
      <w:r w:rsidRPr="003818D3">
        <w:tab/>
        <w:t>Аталған минералдардың ең жұмсақ деп айту керек</w:t>
      </w:r>
    </w:p>
    <w:p w:rsidR="00D51FAF" w:rsidRDefault="00D51FAF" w:rsidP="00B560CE">
      <w:pPr>
        <w:jc w:val="center"/>
        <w:rPr>
          <w:b/>
          <w:lang w:val="kk-KZ"/>
        </w:rPr>
      </w:pPr>
    </w:p>
    <w:p w:rsidR="00D51FAF" w:rsidRDefault="00D51FAF" w:rsidP="001567AB">
      <w:pPr>
        <w:rPr>
          <w:b/>
          <w:lang w:val="kk-KZ"/>
        </w:rPr>
      </w:pPr>
    </w:p>
    <w:p w:rsidR="00690337" w:rsidRDefault="00690337" w:rsidP="001567AB">
      <w:pPr>
        <w:rPr>
          <w:b/>
          <w:lang w:val="kk-KZ"/>
        </w:rPr>
      </w:pPr>
    </w:p>
    <w:p w:rsidR="00690337" w:rsidRPr="00AC78C6" w:rsidRDefault="00690337" w:rsidP="001567AB">
      <w:pPr>
        <w:rPr>
          <w:b/>
          <w:lang w:val="kk-KZ"/>
        </w:rPr>
      </w:pPr>
    </w:p>
    <w:p w:rsidR="00D51FAF" w:rsidRPr="001567AB" w:rsidRDefault="00D51FAF" w:rsidP="001567AB">
      <w:pPr>
        <w:jc w:val="center"/>
        <w:rPr>
          <w:lang w:val="kk-KZ"/>
        </w:rPr>
      </w:pPr>
      <w:r w:rsidRPr="001567AB">
        <w:rPr>
          <w:lang w:val="kk-KZ"/>
        </w:rPr>
        <w:t xml:space="preserve">5 </w:t>
      </w:r>
      <w:r w:rsidRPr="001567AB">
        <w:rPr>
          <w:color w:val="333333"/>
          <w:lang w:val="kk-KZ"/>
        </w:rPr>
        <w:t>ОҚЫТУДЫҢ НЕГІЗГІ ТҮРЛЕРІ МЕН ӘДІСТЕРІ</w:t>
      </w:r>
    </w:p>
    <w:p w:rsidR="00D51FAF" w:rsidRDefault="00D51FAF" w:rsidP="00FB4786">
      <w:pPr>
        <w:rPr>
          <w:color w:val="333333"/>
          <w:lang w:val="kk-KZ"/>
        </w:rPr>
      </w:pPr>
      <w:r w:rsidRPr="001567AB">
        <w:rPr>
          <w:color w:val="333333"/>
          <w:lang w:val="kk-KZ"/>
        </w:rPr>
        <w:t>Пәнде қолданылатын оқытуды ұйымдастыру әдістері мен формалары кесте</w:t>
      </w:r>
    </w:p>
    <w:p w:rsidR="00D51FAF" w:rsidRPr="001567AB" w:rsidRDefault="00D51FAF" w:rsidP="00FB4786">
      <w:pPr>
        <w:rPr>
          <w:lang w:val="kk-KZ"/>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374"/>
        <w:gridCol w:w="2356"/>
        <w:gridCol w:w="2360"/>
        <w:gridCol w:w="2339"/>
      </w:tblGrid>
      <w:tr w:rsidR="00D51FAF" w:rsidRPr="007D18E3" w:rsidTr="001567AB">
        <w:tc>
          <w:tcPr>
            <w:tcW w:w="2374" w:type="dxa"/>
          </w:tcPr>
          <w:p w:rsidR="00D51FAF" w:rsidRPr="001567AB" w:rsidRDefault="00D51FAF" w:rsidP="00D039B9">
            <w:pPr>
              <w:rPr>
                <w:sz w:val="20"/>
                <w:szCs w:val="20"/>
                <w:lang w:val="kk-KZ"/>
              </w:rPr>
            </w:pPr>
            <w:r w:rsidRPr="001567AB">
              <w:rPr>
                <w:color w:val="333333"/>
                <w:sz w:val="20"/>
                <w:szCs w:val="20"/>
                <w:lang w:val="kk-KZ"/>
              </w:rPr>
              <w:t>Оқытуды ұйымдастырудың әдістері мен формалары</w:t>
            </w:r>
          </w:p>
        </w:tc>
        <w:tc>
          <w:tcPr>
            <w:tcW w:w="2356" w:type="dxa"/>
          </w:tcPr>
          <w:p w:rsidR="00D51FAF" w:rsidRPr="001567AB" w:rsidRDefault="00D51FAF" w:rsidP="00D039B9">
            <w:pPr>
              <w:rPr>
                <w:sz w:val="20"/>
                <w:szCs w:val="20"/>
              </w:rPr>
            </w:pPr>
            <w:r w:rsidRPr="001567AB">
              <w:rPr>
                <w:color w:val="333333"/>
                <w:sz w:val="20"/>
                <w:szCs w:val="20"/>
              </w:rPr>
              <w:t>Дәрістік сабақтар</w:t>
            </w:r>
          </w:p>
        </w:tc>
        <w:tc>
          <w:tcPr>
            <w:tcW w:w="2360" w:type="dxa"/>
          </w:tcPr>
          <w:p w:rsidR="00D51FAF" w:rsidRPr="001567AB" w:rsidRDefault="00D51FAF" w:rsidP="00D039B9">
            <w:pPr>
              <w:rPr>
                <w:sz w:val="20"/>
                <w:szCs w:val="20"/>
              </w:rPr>
            </w:pPr>
            <w:r w:rsidRPr="001567AB">
              <w:rPr>
                <w:color w:val="333333"/>
                <w:sz w:val="20"/>
                <w:szCs w:val="20"/>
              </w:rPr>
              <w:t>Практикалық жұмыстар</w:t>
            </w:r>
          </w:p>
        </w:tc>
        <w:tc>
          <w:tcPr>
            <w:tcW w:w="2339" w:type="dxa"/>
          </w:tcPr>
          <w:p w:rsidR="00D51FAF" w:rsidRPr="009555D5" w:rsidRDefault="00D51FAF" w:rsidP="00D039B9">
            <w:pPr>
              <w:rPr>
                <w:sz w:val="20"/>
                <w:szCs w:val="20"/>
              </w:rPr>
            </w:pPr>
            <w:r w:rsidRPr="009555D5">
              <w:rPr>
                <w:sz w:val="20"/>
                <w:szCs w:val="20"/>
              </w:rPr>
              <w:t>СРОП, СРО</w:t>
            </w:r>
          </w:p>
        </w:tc>
      </w:tr>
      <w:tr w:rsidR="00D51FAF" w:rsidRPr="007D18E3" w:rsidTr="001567AB">
        <w:tc>
          <w:tcPr>
            <w:tcW w:w="2374" w:type="dxa"/>
          </w:tcPr>
          <w:p w:rsidR="00D51FAF" w:rsidRPr="001567AB" w:rsidRDefault="00D51FAF" w:rsidP="00D039B9">
            <w:pPr>
              <w:rPr>
                <w:sz w:val="20"/>
                <w:szCs w:val="20"/>
                <w:lang w:val="kk-KZ"/>
              </w:rPr>
            </w:pPr>
            <w:r>
              <w:rPr>
                <w:sz w:val="20"/>
                <w:szCs w:val="20"/>
              </w:rPr>
              <w:t>ИТ-</w:t>
            </w:r>
            <w:r>
              <w:rPr>
                <w:sz w:val="20"/>
                <w:szCs w:val="20"/>
                <w:lang w:val="kk-KZ"/>
              </w:rPr>
              <w:t>әдістер</w:t>
            </w:r>
          </w:p>
        </w:tc>
        <w:tc>
          <w:tcPr>
            <w:tcW w:w="2356" w:type="dxa"/>
          </w:tcPr>
          <w:p w:rsidR="00D51FAF" w:rsidRPr="009555D5" w:rsidRDefault="00D51FAF" w:rsidP="00D039B9">
            <w:pPr>
              <w:rPr>
                <w:sz w:val="20"/>
                <w:szCs w:val="20"/>
              </w:rPr>
            </w:pPr>
            <w:r w:rsidRPr="009555D5">
              <w:rPr>
                <w:sz w:val="20"/>
                <w:szCs w:val="20"/>
              </w:rPr>
              <w:t>+</w:t>
            </w:r>
          </w:p>
        </w:tc>
        <w:tc>
          <w:tcPr>
            <w:tcW w:w="2360" w:type="dxa"/>
          </w:tcPr>
          <w:p w:rsidR="00D51FAF" w:rsidRPr="009555D5" w:rsidRDefault="00D51FAF" w:rsidP="00D039B9">
            <w:pPr>
              <w:rPr>
                <w:sz w:val="20"/>
                <w:szCs w:val="20"/>
              </w:rPr>
            </w:pPr>
            <w:r w:rsidRPr="009555D5">
              <w:rPr>
                <w:sz w:val="20"/>
                <w:szCs w:val="20"/>
              </w:rPr>
              <w:t>+</w:t>
            </w:r>
          </w:p>
        </w:tc>
        <w:tc>
          <w:tcPr>
            <w:tcW w:w="2339" w:type="dxa"/>
          </w:tcPr>
          <w:p w:rsidR="00D51FAF" w:rsidRPr="009555D5" w:rsidRDefault="00D51FAF" w:rsidP="00D039B9">
            <w:pPr>
              <w:rPr>
                <w:sz w:val="20"/>
                <w:szCs w:val="20"/>
              </w:rPr>
            </w:pPr>
            <w:r w:rsidRPr="009555D5">
              <w:rPr>
                <w:sz w:val="20"/>
                <w:szCs w:val="20"/>
              </w:rPr>
              <w:t>+</w:t>
            </w:r>
          </w:p>
        </w:tc>
      </w:tr>
      <w:tr w:rsidR="00D51FAF" w:rsidRPr="007D18E3" w:rsidTr="001567AB">
        <w:tc>
          <w:tcPr>
            <w:tcW w:w="2374" w:type="dxa"/>
          </w:tcPr>
          <w:p w:rsidR="00D51FAF" w:rsidRPr="001567AB" w:rsidRDefault="00D51FAF" w:rsidP="00D039B9">
            <w:pPr>
              <w:rPr>
                <w:sz w:val="20"/>
                <w:szCs w:val="20"/>
              </w:rPr>
            </w:pPr>
            <w:r w:rsidRPr="001567AB">
              <w:rPr>
                <w:color w:val="333333"/>
                <w:sz w:val="20"/>
                <w:szCs w:val="20"/>
              </w:rPr>
              <w:t>Командада жұмыс</w:t>
            </w:r>
          </w:p>
        </w:tc>
        <w:tc>
          <w:tcPr>
            <w:tcW w:w="2356" w:type="dxa"/>
          </w:tcPr>
          <w:p w:rsidR="00D51FAF" w:rsidRPr="009555D5" w:rsidRDefault="00D51FAF" w:rsidP="00D039B9">
            <w:pPr>
              <w:rPr>
                <w:sz w:val="20"/>
                <w:szCs w:val="20"/>
              </w:rPr>
            </w:pPr>
            <w:r w:rsidRPr="009555D5">
              <w:rPr>
                <w:sz w:val="20"/>
                <w:szCs w:val="20"/>
              </w:rPr>
              <w:t>+</w:t>
            </w:r>
          </w:p>
        </w:tc>
        <w:tc>
          <w:tcPr>
            <w:tcW w:w="2360" w:type="dxa"/>
          </w:tcPr>
          <w:p w:rsidR="00D51FAF" w:rsidRPr="009555D5" w:rsidRDefault="00D51FAF" w:rsidP="00D039B9">
            <w:pPr>
              <w:rPr>
                <w:sz w:val="20"/>
                <w:szCs w:val="20"/>
              </w:rPr>
            </w:pPr>
            <w:r w:rsidRPr="009555D5">
              <w:rPr>
                <w:sz w:val="20"/>
                <w:szCs w:val="20"/>
              </w:rPr>
              <w:t>+</w:t>
            </w:r>
          </w:p>
        </w:tc>
        <w:tc>
          <w:tcPr>
            <w:tcW w:w="2339" w:type="dxa"/>
          </w:tcPr>
          <w:p w:rsidR="00D51FAF" w:rsidRPr="009555D5" w:rsidRDefault="00D51FAF" w:rsidP="00D039B9">
            <w:pPr>
              <w:rPr>
                <w:sz w:val="20"/>
                <w:szCs w:val="20"/>
              </w:rPr>
            </w:pPr>
            <w:r w:rsidRPr="009555D5">
              <w:rPr>
                <w:sz w:val="20"/>
                <w:szCs w:val="20"/>
              </w:rPr>
              <w:t>+</w:t>
            </w:r>
          </w:p>
        </w:tc>
      </w:tr>
      <w:tr w:rsidR="00D51FAF" w:rsidRPr="007D18E3" w:rsidTr="001567AB">
        <w:tc>
          <w:tcPr>
            <w:tcW w:w="2374" w:type="dxa"/>
          </w:tcPr>
          <w:p w:rsidR="00D51FAF" w:rsidRPr="001567AB" w:rsidRDefault="00D51FAF" w:rsidP="00D039B9">
            <w:pPr>
              <w:rPr>
                <w:sz w:val="20"/>
                <w:szCs w:val="20"/>
              </w:rPr>
            </w:pPr>
            <w:r w:rsidRPr="001567AB">
              <w:rPr>
                <w:color w:val="333333"/>
                <w:sz w:val="20"/>
                <w:szCs w:val="20"/>
              </w:rPr>
              <w:t>Тәжірибе негізінде оқыту</w:t>
            </w:r>
          </w:p>
        </w:tc>
        <w:tc>
          <w:tcPr>
            <w:tcW w:w="2356" w:type="dxa"/>
          </w:tcPr>
          <w:p w:rsidR="00D51FAF" w:rsidRPr="009555D5" w:rsidRDefault="00D51FAF" w:rsidP="00D039B9">
            <w:pPr>
              <w:rPr>
                <w:sz w:val="20"/>
                <w:szCs w:val="20"/>
              </w:rPr>
            </w:pPr>
            <w:r w:rsidRPr="009555D5">
              <w:rPr>
                <w:sz w:val="20"/>
                <w:szCs w:val="20"/>
              </w:rPr>
              <w:t>+</w:t>
            </w:r>
          </w:p>
        </w:tc>
        <w:tc>
          <w:tcPr>
            <w:tcW w:w="2360" w:type="dxa"/>
          </w:tcPr>
          <w:p w:rsidR="00D51FAF" w:rsidRPr="009555D5" w:rsidRDefault="00D51FAF" w:rsidP="00D039B9">
            <w:pPr>
              <w:rPr>
                <w:sz w:val="20"/>
                <w:szCs w:val="20"/>
              </w:rPr>
            </w:pPr>
            <w:r w:rsidRPr="009555D5">
              <w:rPr>
                <w:sz w:val="20"/>
                <w:szCs w:val="20"/>
              </w:rPr>
              <w:t>+</w:t>
            </w:r>
          </w:p>
        </w:tc>
        <w:tc>
          <w:tcPr>
            <w:tcW w:w="2339" w:type="dxa"/>
          </w:tcPr>
          <w:p w:rsidR="00D51FAF" w:rsidRPr="009555D5" w:rsidRDefault="00D51FAF" w:rsidP="00D039B9">
            <w:pPr>
              <w:rPr>
                <w:sz w:val="20"/>
                <w:szCs w:val="20"/>
              </w:rPr>
            </w:pPr>
            <w:r w:rsidRPr="009555D5">
              <w:rPr>
                <w:sz w:val="20"/>
                <w:szCs w:val="20"/>
              </w:rPr>
              <w:t>+</w:t>
            </w:r>
          </w:p>
        </w:tc>
      </w:tr>
      <w:tr w:rsidR="00D51FAF" w:rsidRPr="007D18E3" w:rsidTr="001567AB">
        <w:tc>
          <w:tcPr>
            <w:tcW w:w="2374" w:type="dxa"/>
          </w:tcPr>
          <w:p w:rsidR="00D51FAF" w:rsidRPr="001567AB" w:rsidRDefault="00D51FAF" w:rsidP="00D039B9">
            <w:pPr>
              <w:rPr>
                <w:sz w:val="20"/>
                <w:szCs w:val="20"/>
              </w:rPr>
            </w:pPr>
            <w:r w:rsidRPr="001567AB">
              <w:rPr>
                <w:color w:val="333333"/>
                <w:sz w:val="20"/>
                <w:szCs w:val="20"/>
              </w:rPr>
              <w:t>Озық дербес жұмыс</w:t>
            </w:r>
          </w:p>
        </w:tc>
        <w:tc>
          <w:tcPr>
            <w:tcW w:w="2356" w:type="dxa"/>
          </w:tcPr>
          <w:p w:rsidR="00D51FAF" w:rsidRPr="009555D5" w:rsidRDefault="00D51FAF" w:rsidP="00D039B9">
            <w:pPr>
              <w:rPr>
                <w:sz w:val="20"/>
                <w:szCs w:val="20"/>
              </w:rPr>
            </w:pPr>
            <w:r w:rsidRPr="009555D5">
              <w:rPr>
                <w:sz w:val="20"/>
                <w:szCs w:val="20"/>
              </w:rPr>
              <w:t>+</w:t>
            </w:r>
          </w:p>
        </w:tc>
        <w:tc>
          <w:tcPr>
            <w:tcW w:w="2360" w:type="dxa"/>
          </w:tcPr>
          <w:p w:rsidR="00D51FAF" w:rsidRPr="009555D5" w:rsidRDefault="00D51FAF" w:rsidP="00D039B9">
            <w:pPr>
              <w:rPr>
                <w:sz w:val="20"/>
                <w:szCs w:val="20"/>
              </w:rPr>
            </w:pPr>
            <w:r w:rsidRPr="009555D5">
              <w:rPr>
                <w:sz w:val="20"/>
                <w:szCs w:val="20"/>
              </w:rPr>
              <w:t>+</w:t>
            </w:r>
          </w:p>
        </w:tc>
        <w:tc>
          <w:tcPr>
            <w:tcW w:w="2339" w:type="dxa"/>
          </w:tcPr>
          <w:p w:rsidR="00D51FAF" w:rsidRPr="009555D5" w:rsidRDefault="00D51FAF" w:rsidP="00D039B9">
            <w:pPr>
              <w:rPr>
                <w:sz w:val="20"/>
                <w:szCs w:val="20"/>
              </w:rPr>
            </w:pPr>
            <w:r w:rsidRPr="009555D5">
              <w:rPr>
                <w:sz w:val="20"/>
                <w:szCs w:val="20"/>
              </w:rPr>
              <w:t>+</w:t>
            </w:r>
          </w:p>
        </w:tc>
      </w:tr>
      <w:tr w:rsidR="00D51FAF" w:rsidRPr="007D18E3" w:rsidTr="001567AB">
        <w:tc>
          <w:tcPr>
            <w:tcW w:w="2374" w:type="dxa"/>
          </w:tcPr>
          <w:p w:rsidR="00D51FAF" w:rsidRPr="001567AB" w:rsidRDefault="00D51FAF" w:rsidP="00D039B9">
            <w:pPr>
              <w:rPr>
                <w:sz w:val="20"/>
                <w:szCs w:val="20"/>
              </w:rPr>
            </w:pPr>
            <w:r w:rsidRPr="001567AB">
              <w:rPr>
                <w:color w:val="333333"/>
                <w:sz w:val="20"/>
                <w:szCs w:val="20"/>
              </w:rPr>
              <w:t>Жобалық әдіс</w:t>
            </w:r>
          </w:p>
        </w:tc>
        <w:tc>
          <w:tcPr>
            <w:tcW w:w="2356" w:type="dxa"/>
          </w:tcPr>
          <w:p w:rsidR="00D51FAF" w:rsidRPr="009555D5" w:rsidRDefault="00D51FAF" w:rsidP="00D039B9">
            <w:pPr>
              <w:rPr>
                <w:sz w:val="20"/>
                <w:szCs w:val="20"/>
              </w:rPr>
            </w:pPr>
            <w:r w:rsidRPr="009555D5">
              <w:rPr>
                <w:sz w:val="20"/>
                <w:szCs w:val="20"/>
              </w:rPr>
              <w:t>+</w:t>
            </w:r>
          </w:p>
        </w:tc>
        <w:tc>
          <w:tcPr>
            <w:tcW w:w="2360" w:type="dxa"/>
          </w:tcPr>
          <w:p w:rsidR="00D51FAF" w:rsidRPr="009555D5" w:rsidRDefault="00D51FAF" w:rsidP="00D039B9">
            <w:pPr>
              <w:rPr>
                <w:sz w:val="20"/>
                <w:szCs w:val="20"/>
              </w:rPr>
            </w:pPr>
            <w:r w:rsidRPr="009555D5">
              <w:rPr>
                <w:sz w:val="20"/>
                <w:szCs w:val="20"/>
              </w:rPr>
              <w:t>+</w:t>
            </w:r>
          </w:p>
        </w:tc>
        <w:tc>
          <w:tcPr>
            <w:tcW w:w="2339" w:type="dxa"/>
          </w:tcPr>
          <w:p w:rsidR="00D51FAF" w:rsidRPr="009555D5" w:rsidRDefault="00D51FAF" w:rsidP="00D039B9">
            <w:pPr>
              <w:rPr>
                <w:sz w:val="20"/>
                <w:szCs w:val="20"/>
              </w:rPr>
            </w:pPr>
            <w:r w:rsidRPr="009555D5">
              <w:rPr>
                <w:sz w:val="20"/>
                <w:szCs w:val="20"/>
              </w:rPr>
              <w:t>+</w:t>
            </w:r>
          </w:p>
        </w:tc>
      </w:tr>
      <w:tr w:rsidR="00D51FAF" w:rsidRPr="007D18E3" w:rsidTr="001567AB">
        <w:tc>
          <w:tcPr>
            <w:tcW w:w="2374" w:type="dxa"/>
          </w:tcPr>
          <w:p w:rsidR="00D51FAF" w:rsidRPr="001567AB" w:rsidRDefault="00D51FAF" w:rsidP="00D039B9">
            <w:pPr>
              <w:rPr>
                <w:sz w:val="20"/>
                <w:szCs w:val="20"/>
              </w:rPr>
            </w:pPr>
            <w:r w:rsidRPr="001567AB">
              <w:rPr>
                <w:color w:val="333333"/>
                <w:sz w:val="20"/>
                <w:szCs w:val="20"/>
              </w:rPr>
              <w:t>Іздеу әдісі</w:t>
            </w:r>
          </w:p>
        </w:tc>
        <w:tc>
          <w:tcPr>
            <w:tcW w:w="2356" w:type="dxa"/>
          </w:tcPr>
          <w:p w:rsidR="00D51FAF" w:rsidRPr="009555D5" w:rsidRDefault="00D51FAF" w:rsidP="00D039B9">
            <w:pPr>
              <w:rPr>
                <w:sz w:val="20"/>
                <w:szCs w:val="20"/>
              </w:rPr>
            </w:pPr>
            <w:r w:rsidRPr="009555D5">
              <w:rPr>
                <w:sz w:val="20"/>
                <w:szCs w:val="20"/>
              </w:rPr>
              <w:t>+</w:t>
            </w:r>
          </w:p>
        </w:tc>
        <w:tc>
          <w:tcPr>
            <w:tcW w:w="2360" w:type="dxa"/>
          </w:tcPr>
          <w:p w:rsidR="00D51FAF" w:rsidRPr="009555D5" w:rsidRDefault="00D51FAF" w:rsidP="00D039B9">
            <w:pPr>
              <w:rPr>
                <w:sz w:val="20"/>
                <w:szCs w:val="20"/>
              </w:rPr>
            </w:pPr>
            <w:r w:rsidRPr="009555D5">
              <w:rPr>
                <w:sz w:val="20"/>
                <w:szCs w:val="20"/>
              </w:rPr>
              <w:t>+</w:t>
            </w:r>
          </w:p>
        </w:tc>
        <w:tc>
          <w:tcPr>
            <w:tcW w:w="2339" w:type="dxa"/>
          </w:tcPr>
          <w:p w:rsidR="00D51FAF" w:rsidRPr="009555D5" w:rsidRDefault="00D51FAF" w:rsidP="00D039B9">
            <w:pPr>
              <w:rPr>
                <w:sz w:val="20"/>
                <w:szCs w:val="20"/>
              </w:rPr>
            </w:pPr>
            <w:r w:rsidRPr="009555D5">
              <w:rPr>
                <w:sz w:val="20"/>
                <w:szCs w:val="20"/>
              </w:rPr>
              <w:t>+</w:t>
            </w:r>
          </w:p>
        </w:tc>
      </w:tr>
      <w:tr w:rsidR="00D51FAF" w:rsidRPr="007D18E3" w:rsidTr="001567AB">
        <w:tc>
          <w:tcPr>
            <w:tcW w:w="2374" w:type="dxa"/>
          </w:tcPr>
          <w:p w:rsidR="00D51FAF" w:rsidRPr="001567AB" w:rsidRDefault="00D51FAF" w:rsidP="00D039B9">
            <w:pPr>
              <w:rPr>
                <w:sz w:val="20"/>
                <w:szCs w:val="20"/>
              </w:rPr>
            </w:pPr>
            <w:r w:rsidRPr="001567AB">
              <w:rPr>
                <w:color w:val="333333"/>
                <w:sz w:val="20"/>
                <w:szCs w:val="20"/>
              </w:rPr>
              <w:t>Оқытушылардың ҒЗЖ элементтерін пайдалануға негізделген зерттеу әдісі</w:t>
            </w:r>
          </w:p>
        </w:tc>
        <w:tc>
          <w:tcPr>
            <w:tcW w:w="2356" w:type="dxa"/>
          </w:tcPr>
          <w:p w:rsidR="00D51FAF" w:rsidRPr="009555D5" w:rsidRDefault="00D51FAF" w:rsidP="00D039B9">
            <w:pPr>
              <w:rPr>
                <w:sz w:val="20"/>
                <w:szCs w:val="20"/>
              </w:rPr>
            </w:pPr>
            <w:r w:rsidRPr="009555D5">
              <w:rPr>
                <w:sz w:val="20"/>
                <w:szCs w:val="20"/>
              </w:rPr>
              <w:t>+</w:t>
            </w:r>
          </w:p>
        </w:tc>
        <w:tc>
          <w:tcPr>
            <w:tcW w:w="2360" w:type="dxa"/>
          </w:tcPr>
          <w:p w:rsidR="00D51FAF" w:rsidRPr="009555D5" w:rsidRDefault="00D51FAF" w:rsidP="00D039B9">
            <w:pPr>
              <w:rPr>
                <w:sz w:val="20"/>
                <w:szCs w:val="20"/>
              </w:rPr>
            </w:pPr>
            <w:r w:rsidRPr="009555D5">
              <w:rPr>
                <w:sz w:val="20"/>
                <w:szCs w:val="20"/>
              </w:rPr>
              <w:t>+</w:t>
            </w:r>
          </w:p>
        </w:tc>
        <w:tc>
          <w:tcPr>
            <w:tcW w:w="2339" w:type="dxa"/>
          </w:tcPr>
          <w:p w:rsidR="00D51FAF" w:rsidRPr="009555D5" w:rsidRDefault="00D51FAF" w:rsidP="00D039B9">
            <w:pPr>
              <w:rPr>
                <w:sz w:val="20"/>
                <w:szCs w:val="20"/>
              </w:rPr>
            </w:pPr>
            <w:r w:rsidRPr="009555D5">
              <w:rPr>
                <w:sz w:val="20"/>
                <w:szCs w:val="20"/>
              </w:rPr>
              <w:t>+</w:t>
            </w:r>
          </w:p>
        </w:tc>
      </w:tr>
    </w:tbl>
    <w:p w:rsidR="00D51FAF" w:rsidRPr="000F31E5" w:rsidRDefault="00D51FAF" w:rsidP="00FB4786"/>
    <w:p w:rsidR="00D51FAF" w:rsidRPr="00C616D9" w:rsidRDefault="00D51FAF" w:rsidP="00B560CE">
      <w:pPr>
        <w:jc w:val="center"/>
        <w:rPr>
          <w:b/>
        </w:rPr>
      </w:pPr>
      <w:r w:rsidRPr="00C616D9">
        <w:rPr>
          <w:color w:val="333333"/>
        </w:rPr>
        <w:t>6 КЕҢЕС БЕРУ УАҚЫТЫ</w:t>
      </w:r>
    </w:p>
    <w:p w:rsidR="00D51FAF" w:rsidRPr="00C616D9" w:rsidRDefault="00D51FAF" w:rsidP="00C616D9">
      <w:r w:rsidRPr="00C616D9">
        <w:rPr>
          <w:color w:val="333333"/>
        </w:rPr>
        <w:t>- оқытушының ОСӨЖ кестесі бойынша.</w:t>
      </w:r>
    </w:p>
    <w:sectPr w:rsidR="00D51FAF" w:rsidRPr="00C616D9" w:rsidSect="00AC78C6">
      <w:headerReference w:type="default" r:id="rId11"/>
      <w:pgSz w:w="11906" w:h="16838"/>
      <w:pgMar w:top="1134" w:right="850" w:bottom="1134" w:left="184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78D4" w:rsidRDefault="004F78D4" w:rsidP="00597419">
      <w:r>
        <w:separator/>
      </w:r>
    </w:p>
  </w:endnote>
  <w:endnote w:type="continuationSeparator" w:id="0">
    <w:p w:rsidR="004F78D4" w:rsidRDefault="004F78D4" w:rsidP="005974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78D4" w:rsidRDefault="004F78D4" w:rsidP="00597419">
      <w:r>
        <w:separator/>
      </w:r>
    </w:p>
  </w:footnote>
  <w:footnote w:type="continuationSeparator" w:id="0">
    <w:p w:rsidR="004F78D4" w:rsidRDefault="004F78D4" w:rsidP="0059741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2520"/>
      <w:gridCol w:w="3859"/>
      <w:gridCol w:w="1559"/>
    </w:tblGrid>
    <w:tr w:rsidR="00690337" w:rsidTr="00AB0896">
      <w:trPr>
        <w:trHeight w:val="600"/>
      </w:trPr>
      <w:tc>
        <w:tcPr>
          <w:tcW w:w="1560" w:type="dxa"/>
          <w:vMerge w:val="restart"/>
          <w:vAlign w:val="center"/>
        </w:tcPr>
        <w:p w:rsidR="00690337" w:rsidRPr="00B355DC" w:rsidRDefault="00690337" w:rsidP="00AB0896">
          <w:pPr>
            <w:pStyle w:val="a3"/>
            <w:ind w:left="-57" w:right="-57"/>
            <w:jc w:val="center"/>
          </w:pPr>
          <w:r>
            <w:rPr>
              <w:noProof/>
            </w:rPr>
            <w:drawing>
              <wp:inline distT="0" distB="0" distL="0" distR="0" wp14:anchorId="342A61FA" wp14:editId="58FD7B27">
                <wp:extent cx="958215" cy="925195"/>
                <wp:effectExtent l="0" t="0" r="0" b="8255"/>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8215" cy="925195"/>
                        </a:xfrm>
                        <a:prstGeom prst="rect">
                          <a:avLst/>
                        </a:prstGeom>
                        <a:noFill/>
                        <a:ln>
                          <a:noFill/>
                        </a:ln>
                      </pic:spPr>
                    </pic:pic>
                  </a:graphicData>
                </a:graphic>
              </wp:inline>
            </w:drawing>
          </w:r>
        </w:p>
      </w:tc>
      <w:tc>
        <w:tcPr>
          <w:tcW w:w="6379" w:type="dxa"/>
          <w:gridSpan w:val="2"/>
          <w:vAlign w:val="center"/>
        </w:tcPr>
        <w:p w:rsidR="00690337" w:rsidRPr="00B355DC" w:rsidRDefault="00690337" w:rsidP="00AB0896">
          <w:pPr>
            <w:pStyle w:val="a3"/>
            <w:jc w:val="center"/>
          </w:pPr>
          <w:r>
            <w:rPr>
              <w:sz w:val="22"/>
              <w:szCs w:val="22"/>
            </w:rPr>
            <w:t>Д. Серикбаев атында</w:t>
          </w:r>
          <w:r>
            <w:rPr>
              <w:sz w:val="22"/>
              <w:szCs w:val="22"/>
              <w:lang w:val="kk-KZ"/>
            </w:rPr>
            <w:t>ғы ШЫҒЫС ҚАЗАҚСТАНДЫҚ МЕМЛЕКЕТТІК ТЕХНИКАЛЫҚ УНИВЕРСИТЕТ</w:t>
          </w:r>
        </w:p>
      </w:tc>
      <w:tc>
        <w:tcPr>
          <w:tcW w:w="1559" w:type="dxa"/>
          <w:vAlign w:val="center"/>
        </w:tcPr>
        <w:p w:rsidR="00690337" w:rsidRPr="0007120A" w:rsidRDefault="00690337" w:rsidP="0007120A">
          <w:pPr>
            <w:pStyle w:val="a3"/>
            <w:jc w:val="center"/>
          </w:pPr>
          <w:r>
            <w:t xml:space="preserve">Ф1 И </w:t>
          </w:r>
          <w:r>
            <w:rPr>
              <w:lang w:val="kk-KZ"/>
            </w:rPr>
            <w:t>ШҚМТУ</w:t>
          </w:r>
        </w:p>
        <w:p w:rsidR="00690337" w:rsidRPr="00F5678F" w:rsidRDefault="00690337" w:rsidP="0007120A">
          <w:pPr>
            <w:pStyle w:val="a3"/>
            <w:jc w:val="center"/>
          </w:pPr>
          <w:r>
            <w:t xml:space="preserve">701.01-II    </w:t>
          </w:r>
        </w:p>
      </w:tc>
    </w:tr>
    <w:tr w:rsidR="00690337" w:rsidTr="00AB0896">
      <w:trPr>
        <w:trHeight w:val="620"/>
      </w:trPr>
      <w:tc>
        <w:tcPr>
          <w:tcW w:w="1560" w:type="dxa"/>
          <w:vMerge/>
        </w:tcPr>
        <w:p w:rsidR="00690337" w:rsidRDefault="00690337">
          <w:pPr>
            <w:pStyle w:val="a3"/>
          </w:pPr>
        </w:p>
      </w:tc>
      <w:tc>
        <w:tcPr>
          <w:tcW w:w="2520" w:type="dxa"/>
          <w:vAlign w:val="center"/>
        </w:tcPr>
        <w:p w:rsidR="00690337" w:rsidRPr="00B355DC" w:rsidRDefault="00690337" w:rsidP="00F574A9">
          <w:pPr>
            <w:pStyle w:val="a3"/>
            <w:jc w:val="center"/>
          </w:pPr>
          <w:r w:rsidRPr="00395A07">
            <w:t>Сапа менеджменті жүйесі</w:t>
          </w:r>
        </w:p>
      </w:tc>
      <w:tc>
        <w:tcPr>
          <w:tcW w:w="3859" w:type="dxa"/>
          <w:vAlign w:val="center"/>
        </w:tcPr>
        <w:p w:rsidR="00690337" w:rsidRPr="00C55150" w:rsidRDefault="00690337" w:rsidP="0007120A">
          <w:pPr>
            <w:pStyle w:val="a3"/>
            <w:jc w:val="center"/>
            <w:rPr>
              <w:sz w:val="20"/>
              <w:szCs w:val="20"/>
            </w:rPr>
          </w:pPr>
          <w:r w:rsidRPr="00395A07">
            <w:rPr>
              <w:sz w:val="20"/>
              <w:szCs w:val="20"/>
            </w:rPr>
            <w:t>Жұмыс модульдік оқу бағдарламасы және силлабус</w:t>
          </w:r>
        </w:p>
      </w:tc>
      <w:tc>
        <w:tcPr>
          <w:tcW w:w="1559" w:type="dxa"/>
          <w:vAlign w:val="center"/>
        </w:tcPr>
        <w:p w:rsidR="00690337" w:rsidRPr="005D2DEB" w:rsidRDefault="00A679BD" w:rsidP="00690337">
          <w:pPr>
            <w:pStyle w:val="a3"/>
            <w:jc w:val="center"/>
            <w:rPr>
              <w:lang w:val="kk-KZ"/>
            </w:rPr>
          </w:pPr>
          <w:r>
            <w:rPr>
              <w:noProof/>
            </w:rPr>
            <w:fldChar w:fldCharType="begin"/>
          </w:r>
          <w:r>
            <w:rPr>
              <w:noProof/>
            </w:rPr>
            <w:instrText xml:space="preserve"> NUMPAGES </w:instrText>
          </w:r>
          <w:r>
            <w:rPr>
              <w:noProof/>
            </w:rPr>
            <w:fldChar w:fldCharType="separate"/>
          </w:r>
          <w:r w:rsidR="004E4AAE">
            <w:rPr>
              <w:noProof/>
            </w:rPr>
            <w:t>17</w:t>
          </w:r>
          <w:r>
            <w:rPr>
              <w:noProof/>
            </w:rPr>
            <w:fldChar w:fldCharType="end"/>
          </w:r>
          <w:r w:rsidR="00690337">
            <w:rPr>
              <w:noProof/>
              <w:lang w:val="kk-KZ"/>
            </w:rPr>
            <w:t xml:space="preserve">-ден </w:t>
          </w:r>
          <w:r w:rsidR="00690337">
            <w:fldChar w:fldCharType="begin"/>
          </w:r>
          <w:r w:rsidR="00690337">
            <w:instrText xml:space="preserve"> PAGE </w:instrText>
          </w:r>
          <w:r w:rsidR="00690337">
            <w:fldChar w:fldCharType="separate"/>
          </w:r>
          <w:r w:rsidR="004E4AAE">
            <w:rPr>
              <w:noProof/>
            </w:rPr>
            <w:t>2</w:t>
          </w:r>
          <w:r w:rsidR="00690337">
            <w:rPr>
              <w:noProof/>
            </w:rPr>
            <w:fldChar w:fldCharType="end"/>
          </w:r>
          <w:r w:rsidR="00690337">
            <w:rPr>
              <w:noProof/>
              <w:lang w:val="kk-KZ"/>
            </w:rPr>
            <w:t>-бет</w:t>
          </w:r>
        </w:p>
      </w:tc>
    </w:tr>
  </w:tbl>
  <w:p w:rsidR="00690337" w:rsidRDefault="00690337">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625558E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4"/>
    <w:multiLevelType w:val="hybridMultilevel"/>
    <w:tmpl w:val="238E1F28"/>
    <w:lvl w:ilvl="0" w:tplc="FFFFFFFF">
      <w:start w:val="1"/>
      <w:numFmt w:val="bullet"/>
      <w:lvlText w:val="В"/>
      <w:lvlJc w:val="left"/>
    </w:lvl>
    <w:lvl w:ilvl="1" w:tplc="FFFFFFFF">
      <w:start w:val="1"/>
      <w:numFmt w:val="decimal"/>
      <w:lvlText w:val="%2."/>
      <w:lvlJc w:val="left"/>
      <w:rPr>
        <w:rFonts w:cs="Times New Roman"/>
      </w:rPr>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5"/>
    <w:multiLevelType w:val="hybridMultilevel"/>
    <w:tmpl w:val="46E87CCC"/>
    <w:lvl w:ilvl="0" w:tplc="FFFFFFFF">
      <w:start w:val="1"/>
      <w:numFmt w:val="bullet"/>
      <w:lvlText w:val="В"/>
      <w:lvlJc w:val="left"/>
    </w:lvl>
    <w:lvl w:ilvl="1" w:tplc="FFFFFFFF">
      <w:start w:val="5"/>
      <w:numFmt w:val="decimal"/>
      <w:lvlText w:val="%2."/>
      <w:lvlJc w:val="left"/>
      <w:rPr>
        <w:rFonts w:cs="Times New Roman"/>
      </w:rPr>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28"/>
    <w:multiLevelType w:val="hybridMultilevel"/>
    <w:tmpl w:val="1D4ED43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2D67897"/>
    <w:multiLevelType w:val="multilevel"/>
    <w:tmpl w:val="FFFFFFFF"/>
    <w:lvl w:ilvl="0">
      <w:start w:val="1"/>
      <w:numFmt w:val="decimal"/>
      <w:lvlText w:val="4.2.%1"/>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15:restartNumberingAfterBreak="0">
    <w:nsid w:val="02F46DDB"/>
    <w:multiLevelType w:val="hybridMultilevel"/>
    <w:tmpl w:val="888E4E22"/>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15:restartNumberingAfterBreak="0">
    <w:nsid w:val="030F0CAF"/>
    <w:multiLevelType w:val="hybridMultilevel"/>
    <w:tmpl w:val="66B6C96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15:restartNumberingAfterBreak="0">
    <w:nsid w:val="04BD6B9A"/>
    <w:multiLevelType w:val="hybridMultilevel"/>
    <w:tmpl w:val="74403F9A"/>
    <w:lvl w:ilvl="0" w:tplc="0419000F">
      <w:start w:val="1"/>
      <w:numFmt w:val="decimal"/>
      <w:lvlText w:val="%1."/>
      <w:lvlJc w:val="left"/>
      <w:pPr>
        <w:ind w:left="786" w:hanging="360"/>
      </w:pPr>
      <w:rPr>
        <w:rFonts w:cs="Times New Roman"/>
      </w:rPr>
    </w:lvl>
    <w:lvl w:ilvl="1" w:tplc="04190019">
      <w:start w:val="1"/>
      <w:numFmt w:val="lowerLetter"/>
      <w:lvlText w:val="%2."/>
      <w:lvlJc w:val="left"/>
      <w:pPr>
        <w:ind w:left="2160" w:hanging="360"/>
      </w:pPr>
      <w:rPr>
        <w:rFonts w:cs="Times New Roman"/>
      </w:rPr>
    </w:lvl>
    <w:lvl w:ilvl="2" w:tplc="0419001B">
      <w:start w:val="1"/>
      <w:numFmt w:val="lowerRoman"/>
      <w:lvlText w:val="%3."/>
      <w:lvlJc w:val="right"/>
      <w:pPr>
        <w:ind w:left="2880" w:hanging="180"/>
      </w:pPr>
      <w:rPr>
        <w:rFonts w:cs="Times New Roman"/>
      </w:rPr>
    </w:lvl>
    <w:lvl w:ilvl="3" w:tplc="0419000F">
      <w:start w:val="1"/>
      <w:numFmt w:val="decimal"/>
      <w:lvlText w:val="%4."/>
      <w:lvlJc w:val="left"/>
      <w:pPr>
        <w:ind w:left="3600" w:hanging="360"/>
      </w:pPr>
      <w:rPr>
        <w:rFonts w:cs="Times New Roman"/>
      </w:rPr>
    </w:lvl>
    <w:lvl w:ilvl="4" w:tplc="04190019">
      <w:start w:val="1"/>
      <w:numFmt w:val="lowerLetter"/>
      <w:lvlText w:val="%5."/>
      <w:lvlJc w:val="left"/>
      <w:pPr>
        <w:ind w:left="4320" w:hanging="360"/>
      </w:pPr>
      <w:rPr>
        <w:rFonts w:cs="Times New Roman"/>
      </w:rPr>
    </w:lvl>
    <w:lvl w:ilvl="5" w:tplc="0419001B">
      <w:start w:val="1"/>
      <w:numFmt w:val="lowerRoman"/>
      <w:lvlText w:val="%6."/>
      <w:lvlJc w:val="right"/>
      <w:pPr>
        <w:ind w:left="5040" w:hanging="180"/>
      </w:pPr>
      <w:rPr>
        <w:rFonts w:cs="Times New Roman"/>
      </w:rPr>
    </w:lvl>
    <w:lvl w:ilvl="6" w:tplc="0419000F">
      <w:start w:val="1"/>
      <w:numFmt w:val="decimal"/>
      <w:lvlText w:val="%7."/>
      <w:lvlJc w:val="left"/>
      <w:pPr>
        <w:ind w:left="5760" w:hanging="360"/>
      </w:pPr>
      <w:rPr>
        <w:rFonts w:cs="Times New Roman"/>
      </w:rPr>
    </w:lvl>
    <w:lvl w:ilvl="7" w:tplc="04190019">
      <w:start w:val="1"/>
      <w:numFmt w:val="lowerLetter"/>
      <w:lvlText w:val="%8."/>
      <w:lvlJc w:val="left"/>
      <w:pPr>
        <w:ind w:left="6480" w:hanging="360"/>
      </w:pPr>
      <w:rPr>
        <w:rFonts w:cs="Times New Roman"/>
      </w:rPr>
    </w:lvl>
    <w:lvl w:ilvl="8" w:tplc="0419001B">
      <w:start w:val="1"/>
      <w:numFmt w:val="lowerRoman"/>
      <w:lvlText w:val="%9."/>
      <w:lvlJc w:val="right"/>
      <w:pPr>
        <w:ind w:left="7200" w:hanging="180"/>
      </w:pPr>
      <w:rPr>
        <w:rFonts w:cs="Times New Roman"/>
      </w:rPr>
    </w:lvl>
  </w:abstractNum>
  <w:abstractNum w:abstractNumId="8" w15:restartNumberingAfterBreak="0">
    <w:nsid w:val="071F604F"/>
    <w:multiLevelType w:val="hybridMultilevel"/>
    <w:tmpl w:val="FDC89CA0"/>
    <w:lvl w:ilvl="0" w:tplc="4650F70A">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9" w15:restartNumberingAfterBreak="0">
    <w:nsid w:val="08376984"/>
    <w:multiLevelType w:val="hybridMultilevel"/>
    <w:tmpl w:val="45A2A360"/>
    <w:lvl w:ilvl="0" w:tplc="0419000F">
      <w:start w:val="10"/>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0" w15:restartNumberingAfterBreak="0">
    <w:nsid w:val="0C7F1F88"/>
    <w:multiLevelType w:val="hybridMultilevel"/>
    <w:tmpl w:val="D30CFE2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15:restartNumberingAfterBreak="0">
    <w:nsid w:val="10E30420"/>
    <w:multiLevelType w:val="hybridMultilevel"/>
    <w:tmpl w:val="02A60218"/>
    <w:lvl w:ilvl="0" w:tplc="4650F70A">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12" w15:restartNumberingAfterBreak="0">
    <w:nsid w:val="14E01770"/>
    <w:multiLevelType w:val="hybridMultilevel"/>
    <w:tmpl w:val="E40C478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15811905"/>
    <w:multiLevelType w:val="hybridMultilevel"/>
    <w:tmpl w:val="D6E48DA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15:restartNumberingAfterBreak="0">
    <w:nsid w:val="15DC48A9"/>
    <w:multiLevelType w:val="hybridMultilevel"/>
    <w:tmpl w:val="5CC67F8E"/>
    <w:lvl w:ilvl="0" w:tplc="0419000F">
      <w:start w:val="5"/>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5" w15:restartNumberingAfterBreak="0">
    <w:nsid w:val="197D7BCE"/>
    <w:multiLevelType w:val="hybridMultilevel"/>
    <w:tmpl w:val="619643F6"/>
    <w:lvl w:ilvl="0" w:tplc="0419000F">
      <w:start w:val="3"/>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15:restartNumberingAfterBreak="0">
    <w:nsid w:val="291F52D5"/>
    <w:multiLevelType w:val="multilevel"/>
    <w:tmpl w:val="48C6674E"/>
    <w:lvl w:ilvl="0">
      <w:start w:val="1"/>
      <w:numFmt w:val="decimal"/>
      <w:lvlText w:val="3.%1"/>
      <w:lvlJc w:val="left"/>
      <w:pPr>
        <w:tabs>
          <w:tab w:val="num" w:pos="360"/>
        </w:tabs>
        <w:ind w:left="360" w:hanging="360"/>
      </w:pPr>
      <w:rPr>
        <w:rFonts w:cs="Times New Roman"/>
        <w:b/>
        <w:i w:val="0"/>
        <w:sz w:val="24"/>
        <w:szCs w:val="24"/>
      </w:rPr>
    </w:lvl>
    <w:lvl w:ilvl="1">
      <w:start w:val="1"/>
      <w:numFmt w:val="decimal"/>
      <w:lvlText w:val="%1.%2"/>
      <w:lvlJc w:val="left"/>
      <w:pPr>
        <w:tabs>
          <w:tab w:val="num" w:pos="792"/>
        </w:tabs>
        <w:ind w:left="792" w:hanging="432"/>
      </w:pPr>
      <w:rPr>
        <w:rFonts w:cs="Times New Roman"/>
      </w:rPr>
    </w:lvl>
    <w:lvl w:ilvl="2">
      <w:start w:val="1"/>
      <w:numFmt w:val="decimal"/>
      <w:lvlText w:val="5.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17" w15:restartNumberingAfterBreak="0">
    <w:nsid w:val="30196820"/>
    <w:multiLevelType w:val="hybridMultilevel"/>
    <w:tmpl w:val="97AE52A2"/>
    <w:lvl w:ilvl="0" w:tplc="4650F70A">
      <w:start w:val="1"/>
      <w:numFmt w:val="bullet"/>
      <w:lvlText w:val=""/>
      <w:lvlJc w:val="left"/>
      <w:pPr>
        <w:ind w:left="1440" w:hanging="360"/>
      </w:pPr>
      <w:rPr>
        <w:rFonts w:ascii="Symbol" w:hAnsi="Symbol" w:hint="default"/>
      </w:rPr>
    </w:lvl>
    <w:lvl w:ilvl="1" w:tplc="4650F70A">
      <w:start w:val="1"/>
      <w:numFmt w:val="bullet"/>
      <w:lvlText w:val=""/>
      <w:lvlJc w:val="left"/>
      <w:pPr>
        <w:ind w:left="2160" w:hanging="360"/>
      </w:pPr>
      <w:rPr>
        <w:rFonts w:ascii="Symbol" w:hAnsi="Symbol"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18" w15:restartNumberingAfterBreak="0">
    <w:nsid w:val="316F2414"/>
    <w:multiLevelType w:val="hybridMultilevel"/>
    <w:tmpl w:val="6434889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15:restartNumberingAfterBreak="0">
    <w:nsid w:val="36812F77"/>
    <w:multiLevelType w:val="multilevel"/>
    <w:tmpl w:val="64521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9104D57"/>
    <w:multiLevelType w:val="hybridMultilevel"/>
    <w:tmpl w:val="9228A28A"/>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15:restartNumberingAfterBreak="0">
    <w:nsid w:val="40D57D0D"/>
    <w:multiLevelType w:val="hybridMultilevel"/>
    <w:tmpl w:val="4CACB5C4"/>
    <w:lvl w:ilvl="0" w:tplc="4650F70A">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22" w15:restartNumberingAfterBreak="0">
    <w:nsid w:val="463938A1"/>
    <w:multiLevelType w:val="multilevel"/>
    <w:tmpl w:val="BC4C47A4"/>
    <w:lvl w:ilvl="0">
      <w:start w:val="1"/>
      <w:numFmt w:val="decimal"/>
      <w:lvlText w:val="%1"/>
      <w:lvlJc w:val="left"/>
      <w:pPr>
        <w:ind w:left="360" w:hanging="360"/>
      </w:pPr>
      <w:rPr>
        <w:rFonts w:cs="Times New Roman"/>
      </w:rPr>
    </w:lvl>
    <w:lvl w:ilvl="1">
      <w:start w:val="1"/>
      <w:numFmt w:val="decimal"/>
      <w:lvlText w:val="%1.%2"/>
      <w:lvlJc w:val="left"/>
      <w:pPr>
        <w:ind w:left="927" w:hanging="360"/>
      </w:pPr>
      <w:rPr>
        <w:rFonts w:cs="Times New Roman"/>
      </w:rPr>
    </w:lvl>
    <w:lvl w:ilvl="2">
      <w:start w:val="1"/>
      <w:numFmt w:val="decimal"/>
      <w:lvlText w:val="%1.%2.%3"/>
      <w:lvlJc w:val="left"/>
      <w:pPr>
        <w:ind w:left="1854" w:hanging="720"/>
      </w:pPr>
      <w:rPr>
        <w:rFonts w:cs="Times New Roman"/>
      </w:rPr>
    </w:lvl>
    <w:lvl w:ilvl="3">
      <w:start w:val="1"/>
      <w:numFmt w:val="decimal"/>
      <w:lvlText w:val="%1.%2.%3.%4"/>
      <w:lvlJc w:val="left"/>
      <w:pPr>
        <w:ind w:left="2421" w:hanging="720"/>
      </w:pPr>
      <w:rPr>
        <w:rFonts w:cs="Times New Roman"/>
      </w:rPr>
    </w:lvl>
    <w:lvl w:ilvl="4">
      <w:start w:val="1"/>
      <w:numFmt w:val="decimal"/>
      <w:lvlText w:val="%1.%2.%3.%4.%5"/>
      <w:lvlJc w:val="left"/>
      <w:pPr>
        <w:ind w:left="3348" w:hanging="1080"/>
      </w:pPr>
      <w:rPr>
        <w:rFonts w:cs="Times New Roman"/>
      </w:rPr>
    </w:lvl>
    <w:lvl w:ilvl="5">
      <w:start w:val="1"/>
      <w:numFmt w:val="decimal"/>
      <w:lvlText w:val="%1.%2.%3.%4.%5.%6"/>
      <w:lvlJc w:val="left"/>
      <w:pPr>
        <w:ind w:left="3915" w:hanging="1080"/>
      </w:pPr>
      <w:rPr>
        <w:rFonts w:cs="Times New Roman"/>
      </w:rPr>
    </w:lvl>
    <w:lvl w:ilvl="6">
      <w:start w:val="1"/>
      <w:numFmt w:val="decimal"/>
      <w:lvlText w:val="%1.%2.%3.%4.%5.%6.%7"/>
      <w:lvlJc w:val="left"/>
      <w:pPr>
        <w:ind w:left="4842" w:hanging="1440"/>
      </w:pPr>
      <w:rPr>
        <w:rFonts w:cs="Times New Roman"/>
      </w:rPr>
    </w:lvl>
    <w:lvl w:ilvl="7">
      <w:start w:val="1"/>
      <w:numFmt w:val="decimal"/>
      <w:lvlText w:val="%1.%2.%3.%4.%5.%6.%7.%8"/>
      <w:lvlJc w:val="left"/>
      <w:pPr>
        <w:ind w:left="5409" w:hanging="1440"/>
      </w:pPr>
      <w:rPr>
        <w:rFonts w:cs="Times New Roman"/>
      </w:rPr>
    </w:lvl>
    <w:lvl w:ilvl="8">
      <w:start w:val="1"/>
      <w:numFmt w:val="decimal"/>
      <w:lvlText w:val="%1.%2.%3.%4.%5.%6.%7.%8.%9"/>
      <w:lvlJc w:val="left"/>
      <w:pPr>
        <w:ind w:left="6336" w:hanging="1800"/>
      </w:pPr>
      <w:rPr>
        <w:rFonts w:cs="Times New Roman"/>
      </w:rPr>
    </w:lvl>
  </w:abstractNum>
  <w:abstractNum w:abstractNumId="23" w15:restartNumberingAfterBreak="0">
    <w:nsid w:val="4B3B4C99"/>
    <w:multiLevelType w:val="hybridMultilevel"/>
    <w:tmpl w:val="BE346E7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F506898"/>
    <w:multiLevelType w:val="hybridMultilevel"/>
    <w:tmpl w:val="DFE0452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5" w15:restartNumberingAfterBreak="0">
    <w:nsid w:val="50E65728"/>
    <w:multiLevelType w:val="hybridMultilevel"/>
    <w:tmpl w:val="E9FE6058"/>
    <w:lvl w:ilvl="0" w:tplc="7D40717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54F20987"/>
    <w:multiLevelType w:val="hybridMultilevel"/>
    <w:tmpl w:val="1E6A2B4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7" w15:restartNumberingAfterBreak="0">
    <w:nsid w:val="5C3241AD"/>
    <w:multiLevelType w:val="multilevel"/>
    <w:tmpl w:val="FFFFFFFF"/>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8" w15:restartNumberingAfterBreak="0">
    <w:nsid w:val="604F739F"/>
    <w:multiLevelType w:val="multilevel"/>
    <w:tmpl w:val="BCAA56B8"/>
    <w:lvl w:ilvl="0">
      <w:start w:val="1"/>
      <w:numFmt w:val="decimal"/>
      <w:lvlText w:val="%1"/>
      <w:lvlJc w:val="left"/>
      <w:pPr>
        <w:ind w:left="360" w:hanging="360"/>
      </w:pPr>
      <w:rPr>
        <w:rFonts w:cs="Times New Roman" w:hint="default"/>
      </w:rPr>
    </w:lvl>
    <w:lvl w:ilvl="1">
      <w:start w:val="5"/>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9" w15:restartNumberingAfterBreak="0">
    <w:nsid w:val="60D17483"/>
    <w:multiLevelType w:val="hybridMultilevel"/>
    <w:tmpl w:val="B89498A0"/>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0" w15:restartNumberingAfterBreak="0">
    <w:nsid w:val="64751A67"/>
    <w:multiLevelType w:val="hybridMultilevel"/>
    <w:tmpl w:val="5E32425E"/>
    <w:lvl w:ilvl="0" w:tplc="2048B2EA">
      <w:numFmt w:val="bullet"/>
      <w:lvlText w:val="-"/>
      <w:lvlJc w:val="left"/>
      <w:pPr>
        <w:ind w:left="927" w:hanging="360"/>
      </w:pPr>
      <w:rPr>
        <w:rFonts w:ascii="Times New Roman" w:eastAsia="Times New Roman" w:hAnsi="Times New Roman" w:hint="default"/>
      </w:rPr>
    </w:lvl>
    <w:lvl w:ilvl="1" w:tplc="04190003" w:tentative="1">
      <w:start w:val="1"/>
      <w:numFmt w:val="bullet"/>
      <w:lvlText w:val="o"/>
      <w:lvlJc w:val="left"/>
      <w:pPr>
        <w:ind w:left="1647" w:hanging="360"/>
      </w:pPr>
      <w:rPr>
        <w:rFonts w:ascii="Courier New" w:hAnsi="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1" w15:restartNumberingAfterBreak="0">
    <w:nsid w:val="648A50EA"/>
    <w:multiLevelType w:val="hybridMultilevel"/>
    <w:tmpl w:val="6434889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2" w15:restartNumberingAfterBreak="0">
    <w:nsid w:val="654C4E78"/>
    <w:multiLevelType w:val="hybridMultilevel"/>
    <w:tmpl w:val="F7A2A4B8"/>
    <w:lvl w:ilvl="0" w:tplc="27703DDE">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3" w15:restartNumberingAfterBreak="0">
    <w:nsid w:val="66FA4AAC"/>
    <w:multiLevelType w:val="multilevel"/>
    <w:tmpl w:val="B63CB73E"/>
    <w:lvl w:ilvl="0">
      <w:start w:val="1"/>
      <w:numFmt w:val="decimal"/>
      <w:lvlText w:val="%1"/>
      <w:lvlJc w:val="left"/>
      <w:pPr>
        <w:ind w:left="450" w:hanging="450"/>
      </w:pPr>
      <w:rPr>
        <w:rFonts w:cs="Times New Roman" w:hint="default"/>
      </w:rPr>
    </w:lvl>
    <w:lvl w:ilvl="1">
      <w:start w:val="1"/>
      <w:numFmt w:val="decimal"/>
      <w:lvlText w:val="%1.%2"/>
      <w:lvlJc w:val="left"/>
      <w:pPr>
        <w:ind w:left="450" w:hanging="45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34" w15:restartNumberingAfterBreak="0">
    <w:nsid w:val="679932AC"/>
    <w:multiLevelType w:val="hybridMultilevel"/>
    <w:tmpl w:val="6D70E8EA"/>
    <w:lvl w:ilvl="0" w:tplc="0419000F">
      <w:start w:val="1"/>
      <w:numFmt w:val="decimal"/>
      <w:lvlText w:val="%1."/>
      <w:lvlJc w:val="left"/>
      <w:pPr>
        <w:ind w:left="1287" w:hanging="360"/>
      </w:pPr>
      <w:rPr>
        <w:rFonts w:cs="Times New Roman"/>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35" w15:restartNumberingAfterBreak="0">
    <w:nsid w:val="68EE4829"/>
    <w:multiLevelType w:val="hybridMultilevel"/>
    <w:tmpl w:val="0944D08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6" w15:restartNumberingAfterBreak="0">
    <w:nsid w:val="6CFF488C"/>
    <w:multiLevelType w:val="hybridMultilevel"/>
    <w:tmpl w:val="B0BCA8B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7" w15:restartNumberingAfterBreak="0">
    <w:nsid w:val="6E3A63AD"/>
    <w:multiLevelType w:val="multilevel"/>
    <w:tmpl w:val="7E924032"/>
    <w:lvl w:ilvl="0">
      <w:start w:val="2"/>
      <w:numFmt w:val="decimal"/>
      <w:lvlText w:val="%1"/>
      <w:lvlJc w:val="left"/>
      <w:pPr>
        <w:tabs>
          <w:tab w:val="num" w:pos="420"/>
        </w:tabs>
        <w:ind w:left="420" w:hanging="420"/>
      </w:pPr>
      <w:rPr>
        <w:rFonts w:cs="Times New Roman"/>
      </w:rPr>
    </w:lvl>
    <w:lvl w:ilvl="1">
      <w:start w:val="4"/>
      <w:numFmt w:val="decimal"/>
      <w:lvlText w:val="%1.%2"/>
      <w:lvlJc w:val="left"/>
      <w:pPr>
        <w:tabs>
          <w:tab w:val="num" w:pos="987"/>
        </w:tabs>
        <w:ind w:left="987" w:hanging="420"/>
      </w:pPr>
      <w:rPr>
        <w:rFonts w:cs="Times New Roman"/>
      </w:rPr>
    </w:lvl>
    <w:lvl w:ilvl="2">
      <w:start w:val="1"/>
      <w:numFmt w:val="decimal"/>
      <w:lvlText w:val="%1.%2.%3"/>
      <w:lvlJc w:val="left"/>
      <w:pPr>
        <w:tabs>
          <w:tab w:val="num" w:pos="1854"/>
        </w:tabs>
        <w:ind w:left="1854" w:hanging="720"/>
      </w:pPr>
      <w:rPr>
        <w:rFonts w:cs="Times New Roman"/>
      </w:rPr>
    </w:lvl>
    <w:lvl w:ilvl="3">
      <w:start w:val="1"/>
      <w:numFmt w:val="decimal"/>
      <w:lvlText w:val="%1.%2.%3.%4"/>
      <w:lvlJc w:val="left"/>
      <w:pPr>
        <w:tabs>
          <w:tab w:val="num" w:pos="2421"/>
        </w:tabs>
        <w:ind w:left="2421" w:hanging="720"/>
      </w:pPr>
      <w:rPr>
        <w:rFonts w:cs="Times New Roman"/>
      </w:rPr>
    </w:lvl>
    <w:lvl w:ilvl="4">
      <w:start w:val="1"/>
      <w:numFmt w:val="decimal"/>
      <w:lvlText w:val="%1.%2.%3.%4.%5"/>
      <w:lvlJc w:val="left"/>
      <w:pPr>
        <w:tabs>
          <w:tab w:val="num" w:pos="3348"/>
        </w:tabs>
        <w:ind w:left="3348" w:hanging="1080"/>
      </w:pPr>
      <w:rPr>
        <w:rFonts w:cs="Times New Roman"/>
      </w:rPr>
    </w:lvl>
    <w:lvl w:ilvl="5">
      <w:start w:val="1"/>
      <w:numFmt w:val="decimal"/>
      <w:lvlText w:val="%1.%2.%3.%4.%5.%6"/>
      <w:lvlJc w:val="left"/>
      <w:pPr>
        <w:tabs>
          <w:tab w:val="num" w:pos="3915"/>
        </w:tabs>
        <w:ind w:left="3915" w:hanging="1080"/>
      </w:pPr>
      <w:rPr>
        <w:rFonts w:cs="Times New Roman"/>
      </w:rPr>
    </w:lvl>
    <w:lvl w:ilvl="6">
      <w:start w:val="1"/>
      <w:numFmt w:val="decimal"/>
      <w:lvlText w:val="%1.%2.%3.%4.%5.%6.%7"/>
      <w:lvlJc w:val="left"/>
      <w:pPr>
        <w:tabs>
          <w:tab w:val="num" w:pos="4842"/>
        </w:tabs>
        <w:ind w:left="4842" w:hanging="1440"/>
      </w:pPr>
      <w:rPr>
        <w:rFonts w:cs="Times New Roman"/>
      </w:rPr>
    </w:lvl>
    <w:lvl w:ilvl="7">
      <w:start w:val="1"/>
      <w:numFmt w:val="decimal"/>
      <w:lvlText w:val="%1.%2.%3.%4.%5.%6.%7.%8"/>
      <w:lvlJc w:val="left"/>
      <w:pPr>
        <w:tabs>
          <w:tab w:val="num" w:pos="5409"/>
        </w:tabs>
        <w:ind w:left="5409" w:hanging="1440"/>
      </w:pPr>
      <w:rPr>
        <w:rFonts w:cs="Times New Roman"/>
      </w:rPr>
    </w:lvl>
    <w:lvl w:ilvl="8">
      <w:start w:val="1"/>
      <w:numFmt w:val="decimal"/>
      <w:lvlText w:val="%1.%2.%3.%4.%5.%6.%7.%8.%9"/>
      <w:lvlJc w:val="left"/>
      <w:pPr>
        <w:tabs>
          <w:tab w:val="num" w:pos="6336"/>
        </w:tabs>
        <w:ind w:left="6336" w:hanging="1800"/>
      </w:pPr>
      <w:rPr>
        <w:rFonts w:cs="Times New Roman"/>
      </w:rPr>
    </w:lvl>
  </w:abstractNum>
  <w:abstractNum w:abstractNumId="38" w15:restartNumberingAfterBreak="0">
    <w:nsid w:val="76F26CDB"/>
    <w:multiLevelType w:val="hybridMultilevel"/>
    <w:tmpl w:val="EF2E7508"/>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39" w15:restartNumberingAfterBreak="0">
    <w:nsid w:val="78507354"/>
    <w:multiLevelType w:val="hybridMultilevel"/>
    <w:tmpl w:val="7124045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39"/>
  </w:num>
  <w:num w:numId="2">
    <w:abstractNumId w:val="6"/>
  </w:num>
  <w:num w:numId="3">
    <w:abstractNumId w:val="29"/>
  </w:num>
  <w:num w:numId="4">
    <w:abstractNumId w:val="38"/>
  </w:num>
  <w:num w:numId="5">
    <w:abstractNumId w:val="33"/>
  </w:num>
  <w:num w:numId="6">
    <w:abstractNumId w:val="28"/>
  </w:num>
  <w:num w:numId="7">
    <w:abstractNumId w:val="12"/>
  </w:num>
  <w:num w:numId="8">
    <w:abstractNumId w:val="5"/>
  </w:num>
  <w:num w:numId="9">
    <w:abstractNumId w:val="35"/>
  </w:num>
  <w:num w:numId="10">
    <w:abstractNumId w:val="4"/>
  </w:num>
  <w:num w:numId="11">
    <w:abstractNumId w:val="27"/>
  </w:num>
  <w:num w:numId="12">
    <w:abstractNumId w:val="13"/>
  </w:num>
  <w:num w:numId="13">
    <w:abstractNumId w:val="26"/>
  </w:num>
  <w:num w:numId="14">
    <w:abstractNumId w:val="0"/>
  </w:num>
  <w:num w:numId="15">
    <w:abstractNumId w:val="18"/>
  </w:num>
  <w:num w:numId="16">
    <w:abstractNumId w:val="2"/>
  </w:num>
  <w:num w:numId="17">
    <w:abstractNumId w:val="31"/>
  </w:num>
  <w:num w:numId="18">
    <w:abstractNumId w:val="3"/>
  </w:num>
  <w:num w:numId="19">
    <w:abstractNumId w:val="1"/>
  </w:num>
  <w:num w:numId="20">
    <w:abstractNumId w:val="23"/>
  </w:num>
  <w:num w:numId="21">
    <w:abstractNumId w:val="20"/>
  </w:num>
  <w:num w:numId="22">
    <w:abstractNumId w:val="15"/>
  </w:num>
  <w:num w:numId="23">
    <w:abstractNumId w:val="30"/>
  </w:num>
  <w:num w:numId="24">
    <w:abstractNumId w:val="14"/>
  </w:num>
  <w:num w:numId="25">
    <w:abstractNumId w:val="9"/>
  </w:num>
  <w:num w:numId="26">
    <w:abstractNumId w:val="10"/>
  </w:num>
  <w:num w:numId="27">
    <w:abstractNumId w:val="36"/>
  </w:num>
  <w:num w:numId="28">
    <w:abstractNumId w:val="11"/>
  </w:num>
  <w:num w:numId="29">
    <w:abstractNumId w:val="21"/>
  </w:num>
  <w:num w:numId="30">
    <w:abstractNumId w:val="17"/>
  </w:num>
  <w:num w:numId="31">
    <w:abstractNumId w:val="8"/>
  </w:num>
  <w:num w:numId="32">
    <w:abstractNumId w:val="7"/>
  </w:num>
  <w:num w:numId="33">
    <w:abstractNumId w:val="8"/>
  </w:num>
  <w:num w:numId="34">
    <w:abstractNumId w:val="34"/>
  </w:num>
  <w:num w:numId="35">
    <w:abstractNumId w:val="25"/>
  </w:num>
  <w:num w:numId="3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7"/>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1368"/>
    <w:rsid w:val="0000207E"/>
    <w:rsid w:val="00003672"/>
    <w:rsid w:val="00005E5A"/>
    <w:rsid w:val="00005EDC"/>
    <w:rsid w:val="000108AD"/>
    <w:rsid w:val="00012C3C"/>
    <w:rsid w:val="0001599C"/>
    <w:rsid w:val="00020250"/>
    <w:rsid w:val="00021AFA"/>
    <w:rsid w:val="00033687"/>
    <w:rsid w:val="00035DE8"/>
    <w:rsid w:val="0004014F"/>
    <w:rsid w:val="00050329"/>
    <w:rsid w:val="00052C18"/>
    <w:rsid w:val="000623F4"/>
    <w:rsid w:val="00066019"/>
    <w:rsid w:val="0007120A"/>
    <w:rsid w:val="00071551"/>
    <w:rsid w:val="00074B44"/>
    <w:rsid w:val="00090143"/>
    <w:rsid w:val="000929A1"/>
    <w:rsid w:val="000A2D86"/>
    <w:rsid w:val="000A5F69"/>
    <w:rsid w:val="000A66A7"/>
    <w:rsid w:val="000A7870"/>
    <w:rsid w:val="000C0069"/>
    <w:rsid w:val="000D18D5"/>
    <w:rsid w:val="000E3EEA"/>
    <w:rsid w:val="000F31E5"/>
    <w:rsid w:val="00104E99"/>
    <w:rsid w:val="00111DA5"/>
    <w:rsid w:val="0011766A"/>
    <w:rsid w:val="00120297"/>
    <w:rsid w:val="00125CEF"/>
    <w:rsid w:val="001316E1"/>
    <w:rsid w:val="00141E24"/>
    <w:rsid w:val="001464B1"/>
    <w:rsid w:val="001502DB"/>
    <w:rsid w:val="00154512"/>
    <w:rsid w:val="001567AB"/>
    <w:rsid w:val="00162948"/>
    <w:rsid w:val="00163B9C"/>
    <w:rsid w:val="00172300"/>
    <w:rsid w:val="00181991"/>
    <w:rsid w:val="00182AC3"/>
    <w:rsid w:val="001869D1"/>
    <w:rsid w:val="00190B36"/>
    <w:rsid w:val="00195D51"/>
    <w:rsid w:val="001A4ADE"/>
    <w:rsid w:val="001A52D8"/>
    <w:rsid w:val="001A5575"/>
    <w:rsid w:val="001B23D4"/>
    <w:rsid w:val="001B3B1F"/>
    <w:rsid w:val="001B42D2"/>
    <w:rsid w:val="001B7F54"/>
    <w:rsid w:val="001C5B57"/>
    <w:rsid w:val="001D172A"/>
    <w:rsid w:val="001D6C98"/>
    <w:rsid w:val="001E18FD"/>
    <w:rsid w:val="001F21EC"/>
    <w:rsid w:val="001F7023"/>
    <w:rsid w:val="00205869"/>
    <w:rsid w:val="002077AA"/>
    <w:rsid w:val="00223838"/>
    <w:rsid w:val="00232879"/>
    <w:rsid w:val="002376CA"/>
    <w:rsid w:val="00246AFB"/>
    <w:rsid w:val="002546D4"/>
    <w:rsid w:val="002555E9"/>
    <w:rsid w:val="0025748F"/>
    <w:rsid w:val="0026277F"/>
    <w:rsid w:val="00263A18"/>
    <w:rsid w:val="00272867"/>
    <w:rsid w:val="00273F94"/>
    <w:rsid w:val="002755B9"/>
    <w:rsid w:val="00277ED2"/>
    <w:rsid w:val="00283A45"/>
    <w:rsid w:val="002B6290"/>
    <w:rsid w:val="002C18FB"/>
    <w:rsid w:val="002C46FF"/>
    <w:rsid w:val="002E5994"/>
    <w:rsid w:val="002E7ED2"/>
    <w:rsid w:val="002F4ABC"/>
    <w:rsid w:val="002F544B"/>
    <w:rsid w:val="003002D0"/>
    <w:rsid w:val="003019CA"/>
    <w:rsid w:val="003167FC"/>
    <w:rsid w:val="00317707"/>
    <w:rsid w:val="00317C40"/>
    <w:rsid w:val="00317D61"/>
    <w:rsid w:val="00327FD1"/>
    <w:rsid w:val="00343B56"/>
    <w:rsid w:val="0035044E"/>
    <w:rsid w:val="00366836"/>
    <w:rsid w:val="0037690B"/>
    <w:rsid w:val="00381293"/>
    <w:rsid w:val="003818D3"/>
    <w:rsid w:val="00382C05"/>
    <w:rsid w:val="00383B81"/>
    <w:rsid w:val="00384174"/>
    <w:rsid w:val="00386BF2"/>
    <w:rsid w:val="00394452"/>
    <w:rsid w:val="003B199E"/>
    <w:rsid w:val="003B4E9F"/>
    <w:rsid w:val="003C3642"/>
    <w:rsid w:val="003D27E1"/>
    <w:rsid w:val="003D4CCF"/>
    <w:rsid w:val="003D5B71"/>
    <w:rsid w:val="003E6234"/>
    <w:rsid w:val="003F2370"/>
    <w:rsid w:val="003F3E91"/>
    <w:rsid w:val="00401415"/>
    <w:rsid w:val="00404AAC"/>
    <w:rsid w:val="00405C43"/>
    <w:rsid w:val="0041131D"/>
    <w:rsid w:val="0041295A"/>
    <w:rsid w:val="0041295F"/>
    <w:rsid w:val="00422962"/>
    <w:rsid w:val="00431DA0"/>
    <w:rsid w:val="004364E9"/>
    <w:rsid w:val="00437D45"/>
    <w:rsid w:val="00444F4D"/>
    <w:rsid w:val="004461DA"/>
    <w:rsid w:val="00454C73"/>
    <w:rsid w:val="00454EF1"/>
    <w:rsid w:val="00455CEA"/>
    <w:rsid w:val="004643CF"/>
    <w:rsid w:val="004661C7"/>
    <w:rsid w:val="004743DE"/>
    <w:rsid w:val="00476326"/>
    <w:rsid w:val="004768DE"/>
    <w:rsid w:val="0048336E"/>
    <w:rsid w:val="004969D9"/>
    <w:rsid w:val="0049745C"/>
    <w:rsid w:val="004A11C9"/>
    <w:rsid w:val="004A3CA4"/>
    <w:rsid w:val="004B67AA"/>
    <w:rsid w:val="004C0728"/>
    <w:rsid w:val="004C3510"/>
    <w:rsid w:val="004C3F29"/>
    <w:rsid w:val="004D5414"/>
    <w:rsid w:val="004D5F18"/>
    <w:rsid w:val="004E281A"/>
    <w:rsid w:val="004E305C"/>
    <w:rsid w:val="004E4AAE"/>
    <w:rsid w:val="004F3052"/>
    <w:rsid w:val="004F78D4"/>
    <w:rsid w:val="00501D27"/>
    <w:rsid w:val="00506BC9"/>
    <w:rsid w:val="00510014"/>
    <w:rsid w:val="00510C11"/>
    <w:rsid w:val="00510C7D"/>
    <w:rsid w:val="005208D1"/>
    <w:rsid w:val="005228B5"/>
    <w:rsid w:val="00522B56"/>
    <w:rsid w:val="00527571"/>
    <w:rsid w:val="00564DBE"/>
    <w:rsid w:val="00565DCC"/>
    <w:rsid w:val="0057049C"/>
    <w:rsid w:val="00581B24"/>
    <w:rsid w:val="005911C7"/>
    <w:rsid w:val="00592ED8"/>
    <w:rsid w:val="00595ED4"/>
    <w:rsid w:val="00597419"/>
    <w:rsid w:val="005A1638"/>
    <w:rsid w:val="005A7D79"/>
    <w:rsid w:val="005B732C"/>
    <w:rsid w:val="005C3494"/>
    <w:rsid w:val="005C603B"/>
    <w:rsid w:val="005D12F6"/>
    <w:rsid w:val="005D75A3"/>
    <w:rsid w:val="005E037E"/>
    <w:rsid w:val="005E3A31"/>
    <w:rsid w:val="005E796C"/>
    <w:rsid w:val="005F740D"/>
    <w:rsid w:val="00604878"/>
    <w:rsid w:val="00615D38"/>
    <w:rsid w:val="00620D86"/>
    <w:rsid w:val="006267E9"/>
    <w:rsid w:val="00645967"/>
    <w:rsid w:val="00653E57"/>
    <w:rsid w:val="006558F3"/>
    <w:rsid w:val="00660FF7"/>
    <w:rsid w:val="00665C10"/>
    <w:rsid w:val="00667069"/>
    <w:rsid w:val="00673022"/>
    <w:rsid w:val="006757B0"/>
    <w:rsid w:val="00680A93"/>
    <w:rsid w:val="0068237F"/>
    <w:rsid w:val="0068255E"/>
    <w:rsid w:val="00686380"/>
    <w:rsid w:val="00690337"/>
    <w:rsid w:val="006A0C55"/>
    <w:rsid w:val="006B0D59"/>
    <w:rsid w:val="006B503D"/>
    <w:rsid w:val="006B5118"/>
    <w:rsid w:val="006B5225"/>
    <w:rsid w:val="006C19C1"/>
    <w:rsid w:val="006D1D46"/>
    <w:rsid w:val="006D2E7F"/>
    <w:rsid w:val="006E02F4"/>
    <w:rsid w:val="006E7125"/>
    <w:rsid w:val="006F0243"/>
    <w:rsid w:val="006F1852"/>
    <w:rsid w:val="006F695E"/>
    <w:rsid w:val="00702029"/>
    <w:rsid w:val="00704A36"/>
    <w:rsid w:val="00711A89"/>
    <w:rsid w:val="00726E66"/>
    <w:rsid w:val="00733661"/>
    <w:rsid w:val="00734FE7"/>
    <w:rsid w:val="0073556D"/>
    <w:rsid w:val="00745C7E"/>
    <w:rsid w:val="00756621"/>
    <w:rsid w:val="00760B20"/>
    <w:rsid w:val="00760F46"/>
    <w:rsid w:val="007646B3"/>
    <w:rsid w:val="007750CD"/>
    <w:rsid w:val="00785011"/>
    <w:rsid w:val="0079314B"/>
    <w:rsid w:val="007947C5"/>
    <w:rsid w:val="0079796C"/>
    <w:rsid w:val="007A13AA"/>
    <w:rsid w:val="007B450D"/>
    <w:rsid w:val="007C64DD"/>
    <w:rsid w:val="007D18E3"/>
    <w:rsid w:val="007D5D8E"/>
    <w:rsid w:val="007D7F34"/>
    <w:rsid w:val="007E3EC2"/>
    <w:rsid w:val="007E7D12"/>
    <w:rsid w:val="007F01CC"/>
    <w:rsid w:val="00820BBC"/>
    <w:rsid w:val="00822C84"/>
    <w:rsid w:val="00845F84"/>
    <w:rsid w:val="00847C11"/>
    <w:rsid w:val="00852691"/>
    <w:rsid w:val="00861728"/>
    <w:rsid w:val="008A3A9C"/>
    <w:rsid w:val="008B65D8"/>
    <w:rsid w:val="008C0429"/>
    <w:rsid w:val="008C1BF4"/>
    <w:rsid w:val="008D176A"/>
    <w:rsid w:val="008E72D9"/>
    <w:rsid w:val="008F0112"/>
    <w:rsid w:val="008F2A5C"/>
    <w:rsid w:val="008F5F4C"/>
    <w:rsid w:val="009008FA"/>
    <w:rsid w:val="00903D22"/>
    <w:rsid w:val="009125E2"/>
    <w:rsid w:val="00914BBD"/>
    <w:rsid w:val="00925177"/>
    <w:rsid w:val="0092664B"/>
    <w:rsid w:val="00932367"/>
    <w:rsid w:val="00940777"/>
    <w:rsid w:val="00945425"/>
    <w:rsid w:val="009555D5"/>
    <w:rsid w:val="00971DC7"/>
    <w:rsid w:val="009819ED"/>
    <w:rsid w:val="00984395"/>
    <w:rsid w:val="0098584F"/>
    <w:rsid w:val="0099139A"/>
    <w:rsid w:val="00992589"/>
    <w:rsid w:val="009B0536"/>
    <w:rsid w:val="009B6178"/>
    <w:rsid w:val="009B6813"/>
    <w:rsid w:val="009C42F5"/>
    <w:rsid w:val="009C5D8B"/>
    <w:rsid w:val="009D3A78"/>
    <w:rsid w:val="009D4629"/>
    <w:rsid w:val="009D4BED"/>
    <w:rsid w:val="009D5971"/>
    <w:rsid w:val="009D7FFD"/>
    <w:rsid w:val="009E0E09"/>
    <w:rsid w:val="009E0EE5"/>
    <w:rsid w:val="00A01ECE"/>
    <w:rsid w:val="00A058A6"/>
    <w:rsid w:val="00A05F9C"/>
    <w:rsid w:val="00A06C52"/>
    <w:rsid w:val="00A173EE"/>
    <w:rsid w:val="00A3577E"/>
    <w:rsid w:val="00A449E3"/>
    <w:rsid w:val="00A47E40"/>
    <w:rsid w:val="00A5718D"/>
    <w:rsid w:val="00A647C4"/>
    <w:rsid w:val="00A679BD"/>
    <w:rsid w:val="00A7320E"/>
    <w:rsid w:val="00A7440C"/>
    <w:rsid w:val="00A7581C"/>
    <w:rsid w:val="00A82798"/>
    <w:rsid w:val="00A82959"/>
    <w:rsid w:val="00A85258"/>
    <w:rsid w:val="00AA0D77"/>
    <w:rsid w:val="00AA46E2"/>
    <w:rsid w:val="00AA504D"/>
    <w:rsid w:val="00AB0896"/>
    <w:rsid w:val="00AB72EE"/>
    <w:rsid w:val="00AC2288"/>
    <w:rsid w:val="00AC280F"/>
    <w:rsid w:val="00AC40B9"/>
    <w:rsid w:val="00AC5DC5"/>
    <w:rsid w:val="00AC78C6"/>
    <w:rsid w:val="00AD1D49"/>
    <w:rsid w:val="00AD6336"/>
    <w:rsid w:val="00AD70D8"/>
    <w:rsid w:val="00AE36A5"/>
    <w:rsid w:val="00AE3B8C"/>
    <w:rsid w:val="00AF097E"/>
    <w:rsid w:val="00B013BC"/>
    <w:rsid w:val="00B01D23"/>
    <w:rsid w:val="00B10E83"/>
    <w:rsid w:val="00B1530E"/>
    <w:rsid w:val="00B2364C"/>
    <w:rsid w:val="00B32BA6"/>
    <w:rsid w:val="00B355DC"/>
    <w:rsid w:val="00B37FFA"/>
    <w:rsid w:val="00B460E4"/>
    <w:rsid w:val="00B46424"/>
    <w:rsid w:val="00B560CE"/>
    <w:rsid w:val="00B8331E"/>
    <w:rsid w:val="00B85408"/>
    <w:rsid w:val="00B971CD"/>
    <w:rsid w:val="00BB7460"/>
    <w:rsid w:val="00BC3E08"/>
    <w:rsid w:val="00BC4187"/>
    <w:rsid w:val="00BC57BC"/>
    <w:rsid w:val="00BD4CC2"/>
    <w:rsid w:val="00BE4672"/>
    <w:rsid w:val="00BE693D"/>
    <w:rsid w:val="00C01F38"/>
    <w:rsid w:val="00C06055"/>
    <w:rsid w:val="00C235F4"/>
    <w:rsid w:val="00C2768A"/>
    <w:rsid w:val="00C55150"/>
    <w:rsid w:val="00C5749C"/>
    <w:rsid w:val="00C616D9"/>
    <w:rsid w:val="00C62ABE"/>
    <w:rsid w:val="00C62E54"/>
    <w:rsid w:val="00C66E5B"/>
    <w:rsid w:val="00C720E8"/>
    <w:rsid w:val="00C7225A"/>
    <w:rsid w:val="00C7535C"/>
    <w:rsid w:val="00C76BC9"/>
    <w:rsid w:val="00C80897"/>
    <w:rsid w:val="00C95705"/>
    <w:rsid w:val="00C96A0A"/>
    <w:rsid w:val="00CA4FFF"/>
    <w:rsid w:val="00CB6925"/>
    <w:rsid w:val="00CE58D7"/>
    <w:rsid w:val="00D039B9"/>
    <w:rsid w:val="00D2657A"/>
    <w:rsid w:val="00D35089"/>
    <w:rsid w:val="00D3634B"/>
    <w:rsid w:val="00D45746"/>
    <w:rsid w:val="00D51FAF"/>
    <w:rsid w:val="00D52A03"/>
    <w:rsid w:val="00D5548B"/>
    <w:rsid w:val="00D55CFF"/>
    <w:rsid w:val="00D55E0F"/>
    <w:rsid w:val="00D63343"/>
    <w:rsid w:val="00D742D3"/>
    <w:rsid w:val="00D76FDE"/>
    <w:rsid w:val="00D81B4A"/>
    <w:rsid w:val="00D91906"/>
    <w:rsid w:val="00D964A1"/>
    <w:rsid w:val="00DA4400"/>
    <w:rsid w:val="00DA54B9"/>
    <w:rsid w:val="00DB2103"/>
    <w:rsid w:val="00DB512B"/>
    <w:rsid w:val="00DB575E"/>
    <w:rsid w:val="00DB7ABB"/>
    <w:rsid w:val="00DC3E6A"/>
    <w:rsid w:val="00DD511D"/>
    <w:rsid w:val="00DE09E3"/>
    <w:rsid w:val="00DE2F55"/>
    <w:rsid w:val="00DF50B6"/>
    <w:rsid w:val="00DF6181"/>
    <w:rsid w:val="00E046D9"/>
    <w:rsid w:val="00E06AF2"/>
    <w:rsid w:val="00E14F76"/>
    <w:rsid w:val="00E234F8"/>
    <w:rsid w:val="00E23664"/>
    <w:rsid w:val="00E25A86"/>
    <w:rsid w:val="00E30715"/>
    <w:rsid w:val="00E334B2"/>
    <w:rsid w:val="00E37F66"/>
    <w:rsid w:val="00E41368"/>
    <w:rsid w:val="00E50669"/>
    <w:rsid w:val="00E6188E"/>
    <w:rsid w:val="00E62EBF"/>
    <w:rsid w:val="00E74F96"/>
    <w:rsid w:val="00E76BCA"/>
    <w:rsid w:val="00E77538"/>
    <w:rsid w:val="00E85208"/>
    <w:rsid w:val="00E9013C"/>
    <w:rsid w:val="00E918C2"/>
    <w:rsid w:val="00EA5B56"/>
    <w:rsid w:val="00EA5F5E"/>
    <w:rsid w:val="00EA7548"/>
    <w:rsid w:val="00EB05D0"/>
    <w:rsid w:val="00EB60A3"/>
    <w:rsid w:val="00EC241D"/>
    <w:rsid w:val="00EC6DED"/>
    <w:rsid w:val="00EE5CA8"/>
    <w:rsid w:val="00EE6DB3"/>
    <w:rsid w:val="00EF1B4E"/>
    <w:rsid w:val="00EF531B"/>
    <w:rsid w:val="00EF55FF"/>
    <w:rsid w:val="00F04515"/>
    <w:rsid w:val="00F0575C"/>
    <w:rsid w:val="00F1201B"/>
    <w:rsid w:val="00F12BA8"/>
    <w:rsid w:val="00F26352"/>
    <w:rsid w:val="00F34E2F"/>
    <w:rsid w:val="00F372EB"/>
    <w:rsid w:val="00F42FA5"/>
    <w:rsid w:val="00F446B7"/>
    <w:rsid w:val="00F52135"/>
    <w:rsid w:val="00F5221E"/>
    <w:rsid w:val="00F5678F"/>
    <w:rsid w:val="00F574A9"/>
    <w:rsid w:val="00F57A2A"/>
    <w:rsid w:val="00F65BBF"/>
    <w:rsid w:val="00F72670"/>
    <w:rsid w:val="00F74C4B"/>
    <w:rsid w:val="00F8151D"/>
    <w:rsid w:val="00F95276"/>
    <w:rsid w:val="00F9763D"/>
    <w:rsid w:val="00FA0365"/>
    <w:rsid w:val="00FB2D06"/>
    <w:rsid w:val="00FB4786"/>
    <w:rsid w:val="00FB5662"/>
    <w:rsid w:val="00FB634D"/>
    <w:rsid w:val="00FC295B"/>
    <w:rsid w:val="00FD7C55"/>
    <w:rsid w:val="00FD7CF1"/>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34FE5EE"/>
  <w15:docId w15:val="{7784A156-B3F7-4880-93D7-1E866D68E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1368"/>
    <w:rPr>
      <w:rFonts w:ascii="Times New Roman" w:eastAsia="Times New Roman" w:hAnsi="Times New Roman"/>
      <w:sz w:val="24"/>
      <w:szCs w:val="24"/>
    </w:rPr>
  </w:style>
  <w:style w:type="paragraph" w:styleId="1">
    <w:name w:val="heading 1"/>
    <w:basedOn w:val="a"/>
    <w:link w:val="10"/>
    <w:uiPriority w:val="99"/>
    <w:qFormat/>
    <w:rsid w:val="00F34E2F"/>
    <w:pPr>
      <w:spacing w:before="100" w:beforeAutospacing="1" w:after="100" w:afterAutospacing="1"/>
      <w:outlineLvl w:val="0"/>
    </w:pPr>
    <w:rPr>
      <w:b/>
      <w:bCs/>
      <w:kern w:val="36"/>
      <w:sz w:val="48"/>
      <w:szCs w:val="48"/>
    </w:rPr>
  </w:style>
  <w:style w:type="paragraph" w:styleId="2">
    <w:name w:val="heading 2"/>
    <w:basedOn w:val="a"/>
    <w:next w:val="a"/>
    <w:link w:val="20"/>
    <w:uiPriority w:val="99"/>
    <w:qFormat/>
    <w:rsid w:val="00665C10"/>
    <w:pPr>
      <w:keepNext/>
      <w:keepLines/>
      <w:spacing w:before="200"/>
      <w:outlineLvl w:val="1"/>
    </w:pPr>
    <w:rPr>
      <w:rFonts w:ascii="Cambria" w:hAnsi="Cambria"/>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F34E2F"/>
    <w:rPr>
      <w:rFonts w:ascii="Times New Roman" w:hAnsi="Times New Roman" w:cs="Times New Roman"/>
      <w:b/>
      <w:bCs/>
      <w:kern w:val="36"/>
      <w:sz w:val="48"/>
      <w:szCs w:val="48"/>
      <w:lang w:eastAsia="ru-RU"/>
    </w:rPr>
  </w:style>
  <w:style w:type="character" w:customStyle="1" w:styleId="20">
    <w:name w:val="Заголовок 2 Знак"/>
    <w:basedOn w:val="a0"/>
    <w:link w:val="2"/>
    <w:uiPriority w:val="99"/>
    <w:locked/>
    <w:rsid w:val="00665C10"/>
    <w:rPr>
      <w:rFonts w:ascii="Cambria" w:hAnsi="Cambria" w:cs="Times New Roman"/>
      <w:b/>
      <w:bCs/>
      <w:color w:val="4F81BD"/>
      <w:sz w:val="26"/>
      <w:szCs w:val="26"/>
      <w:lang w:eastAsia="ru-RU"/>
    </w:rPr>
  </w:style>
  <w:style w:type="paragraph" w:styleId="a3">
    <w:name w:val="header"/>
    <w:basedOn w:val="a"/>
    <w:link w:val="a4"/>
    <w:rsid w:val="00E41368"/>
    <w:pPr>
      <w:tabs>
        <w:tab w:val="center" w:pos="4677"/>
        <w:tab w:val="right" w:pos="9355"/>
      </w:tabs>
    </w:pPr>
  </w:style>
  <w:style w:type="character" w:customStyle="1" w:styleId="a4">
    <w:name w:val="Верхний колонтитул Знак"/>
    <w:basedOn w:val="a0"/>
    <w:link w:val="a3"/>
    <w:locked/>
    <w:rsid w:val="00E41368"/>
    <w:rPr>
      <w:rFonts w:ascii="Times New Roman" w:hAnsi="Times New Roman" w:cs="Times New Roman"/>
      <w:sz w:val="24"/>
      <w:szCs w:val="24"/>
      <w:lang w:eastAsia="ru-RU"/>
    </w:rPr>
  </w:style>
  <w:style w:type="paragraph" w:customStyle="1" w:styleId="Default">
    <w:name w:val="Default"/>
    <w:uiPriority w:val="99"/>
    <w:rsid w:val="00E41368"/>
    <w:pPr>
      <w:autoSpaceDE w:val="0"/>
      <w:autoSpaceDN w:val="0"/>
      <w:adjustRightInd w:val="0"/>
    </w:pPr>
    <w:rPr>
      <w:rFonts w:ascii="Tahoma" w:eastAsia="Times New Roman" w:hAnsi="Tahoma" w:cs="Tahoma"/>
      <w:color w:val="000000"/>
      <w:sz w:val="24"/>
      <w:szCs w:val="24"/>
    </w:rPr>
  </w:style>
  <w:style w:type="paragraph" w:styleId="21">
    <w:name w:val="Body Text Indent 2"/>
    <w:basedOn w:val="a"/>
    <w:link w:val="22"/>
    <w:uiPriority w:val="99"/>
    <w:rsid w:val="00E41368"/>
    <w:pPr>
      <w:spacing w:after="120" w:line="480" w:lineRule="auto"/>
      <w:ind w:left="283"/>
    </w:pPr>
    <w:rPr>
      <w:sz w:val="28"/>
      <w:szCs w:val="20"/>
    </w:rPr>
  </w:style>
  <w:style w:type="character" w:customStyle="1" w:styleId="22">
    <w:name w:val="Основной текст с отступом 2 Знак"/>
    <w:basedOn w:val="a0"/>
    <w:link w:val="21"/>
    <w:uiPriority w:val="99"/>
    <w:locked/>
    <w:rsid w:val="00E41368"/>
    <w:rPr>
      <w:rFonts w:ascii="Times New Roman" w:hAnsi="Times New Roman" w:cs="Times New Roman"/>
      <w:sz w:val="20"/>
      <w:szCs w:val="20"/>
      <w:lang w:eastAsia="ru-RU"/>
    </w:rPr>
  </w:style>
  <w:style w:type="paragraph" w:customStyle="1" w:styleId="Style2">
    <w:name w:val="Style2"/>
    <w:basedOn w:val="a"/>
    <w:uiPriority w:val="99"/>
    <w:rsid w:val="00E41368"/>
    <w:pPr>
      <w:widowControl w:val="0"/>
      <w:autoSpaceDE w:val="0"/>
      <w:autoSpaceDN w:val="0"/>
      <w:adjustRightInd w:val="0"/>
      <w:spacing w:line="196" w:lineRule="exact"/>
      <w:ind w:firstLine="394"/>
    </w:pPr>
  </w:style>
  <w:style w:type="paragraph" w:customStyle="1" w:styleId="vk">
    <w:name w:val="vk"/>
    <w:basedOn w:val="a"/>
    <w:uiPriority w:val="99"/>
    <w:rsid w:val="00E41368"/>
    <w:pPr>
      <w:spacing w:before="100" w:beforeAutospacing="1" w:after="100" w:afterAutospacing="1"/>
      <w:ind w:left="1739"/>
    </w:pPr>
  </w:style>
  <w:style w:type="paragraph" w:styleId="a5">
    <w:name w:val="Body Text Indent"/>
    <w:basedOn w:val="a"/>
    <w:link w:val="a6"/>
    <w:uiPriority w:val="99"/>
    <w:rsid w:val="00E41368"/>
    <w:pPr>
      <w:spacing w:after="120" w:line="276" w:lineRule="auto"/>
      <w:ind w:left="283"/>
    </w:pPr>
    <w:rPr>
      <w:rFonts w:ascii="Calibri" w:hAnsi="Calibri" w:cs="Calibri"/>
      <w:sz w:val="22"/>
      <w:szCs w:val="22"/>
    </w:rPr>
  </w:style>
  <w:style w:type="character" w:customStyle="1" w:styleId="a6">
    <w:name w:val="Основной текст с отступом Знак"/>
    <w:basedOn w:val="a0"/>
    <w:link w:val="a5"/>
    <w:uiPriority w:val="99"/>
    <w:locked/>
    <w:rsid w:val="00E41368"/>
    <w:rPr>
      <w:rFonts w:ascii="Calibri" w:hAnsi="Calibri" w:cs="Calibri"/>
      <w:lang w:eastAsia="ru-RU"/>
    </w:rPr>
  </w:style>
  <w:style w:type="paragraph" w:styleId="a7">
    <w:name w:val="Body Text"/>
    <w:basedOn w:val="a"/>
    <w:link w:val="a8"/>
    <w:uiPriority w:val="99"/>
    <w:rsid w:val="00E41368"/>
    <w:pPr>
      <w:spacing w:after="120"/>
    </w:pPr>
    <w:rPr>
      <w:sz w:val="28"/>
      <w:szCs w:val="20"/>
    </w:rPr>
  </w:style>
  <w:style w:type="character" w:customStyle="1" w:styleId="a8">
    <w:name w:val="Основной текст Знак"/>
    <w:basedOn w:val="a0"/>
    <w:link w:val="a7"/>
    <w:uiPriority w:val="99"/>
    <w:locked/>
    <w:rsid w:val="00E41368"/>
    <w:rPr>
      <w:rFonts w:ascii="Times New Roman" w:hAnsi="Times New Roman" w:cs="Times New Roman"/>
      <w:sz w:val="20"/>
      <w:szCs w:val="20"/>
    </w:rPr>
  </w:style>
  <w:style w:type="character" w:customStyle="1" w:styleId="s1">
    <w:name w:val="s1"/>
    <w:uiPriority w:val="99"/>
    <w:rsid w:val="00AB0896"/>
    <w:rPr>
      <w:rFonts w:ascii="Times New Roman" w:hAnsi="Times New Roman"/>
      <w:b/>
      <w:color w:val="000000"/>
      <w:sz w:val="20"/>
      <w:u w:val="none"/>
      <w:effect w:val="none"/>
    </w:rPr>
  </w:style>
  <w:style w:type="paragraph" w:styleId="a9">
    <w:name w:val="footer"/>
    <w:basedOn w:val="a"/>
    <w:link w:val="aa"/>
    <w:uiPriority w:val="99"/>
    <w:rsid w:val="00971DC7"/>
    <w:pPr>
      <w:tabs>
        <w:tab w:val="center" w:pos="4677"/>
        <w:tab w:val="right" w:pos="9355"/>
      </w:tabs>
    </w:pPr>
  </w:style>
  <w:style w:type="character" w:customStyle="1" w:styleId="aa">
    <w:name w:val="Нижний колонтитул Знак"/>
    <w:basedOn w:val="a0"/>
    <w:link w:val="a9"/>
    <w:uiPriority w:val="99"/>
    <w:locked/>
    <w:rsid w:val="00971DC7"/>
    <w:rPr>
      <w:rFonts w:ascii="Times New Roman" w:hAnsi="Times New Roman" w:cs="Times New Roman"/>
      <w:sz w:val="24"/>
      <w:szCs w:val="24"/>
      <w:lang w:eastAsia="ru-RU"/>
    </w:rPr>
  </w:style>
  <w:style w:type="character" w:customStyle="1" w:styleId="FontStyle11">
    <w:name w:val="Font Style11"/>
    <w:uiPriority w:val="99"/>
    <w:rsid w:val="00DE09E3"/>
    <w:rPr>
      <w:rFonts w:ascii="Times New Roman" w:hAnsi="Times New Roman"/>
      <w:sz w:val="24"/>
    </w:rPr>
  </w:style>
  <w:style w:type="character" w:customStyle="1" w:styleId="FontStyle15">
    <w:name w:val="Font Style15"/>
    <w:uiPriority w:val="99"/>
    <w:rsid w:val="00DE09E3"/>
    <w:rPr>
      <w:rFonts w:ascii="Times New Roman" w:hAnsi="Times New Roman"/>
      <w:sz w:val="20"/>
    </w:rPr>
  </w:style>
  <w:style w:type="paragraph" w:customStyle="1" w:styleId="Style3">
    <w:name w:val="Style3"/>
    <w:basedOn w:val="a"/>
    <w:uiPriority w:val="99"/>
    <w:rsid w:val="00DE09E3"/>
    <w:pPr>
      <w:widowControl w:val="0"/>
      <w:autoSpaceDE w:val="0"/>
      <w:autoSpaceDN w:val="0"/>
      <w:adjustRightInd w:val="0"/>
    </w:pPr>
  </w:style>
  <w:style w:type="paragraph" w:customStyle="1" w:styleId="Style6">
    <w:name w:val="Style6"/>
    <w:basedOn w:val="a"/>
    <w:uiPriority w:val="99"/>
    <w:rsid w:val="00DE09E3"/>
    <w:pPr>
      <w:widowControl w:val="0"/>
      <w:autoSpaceDE w:val="0"/>
      <w:autoSpaceDN w:val="0"/>
      <w:adjustRightInd w:val="0"/>
    </w:pPr>
  </w:style>
  <w:style w:type="paragraph" w:customStyle="1" w:styleId="Style8">
    <w:name w:val="Style8"/>
    <w:basedOn w:val="a"/>
    <w:uiPriority w:val="99"/>
    <w:rsid w:val="00DE09E3"/>
    <w:pPr>
      <w:widowControl w:val="0"/>
      <w:autoSpaceDE w:val="0"/>
      <w:autoSpaceDN w:val="0"/>
      <w:adjustRightInd w:val="0"/>
    </w:pPr>
  </w:style>
  <w:style w:type="character" w:styleId="ab">
    <w:name w:val="Strong"/>
    <w:basedOn w:val="a0"/>
    <w:uiPriority w:val="99"/>
    <w:qFormat/>
    <w:rsid w:val="00861728"/>
    <w:rPr>
      <w:rFonts w:cs="Times New Roman"/>
      <w:b/>
    </w:rPr>
  </w:style>
  <w:style w:type="character" w:styleId="ac">
    <w:name w:val="Hyperlink"/>
    <w:basedOn w:val="a0"/>
    <w:uiPriority w:val="99"/>
    <w:rsid w:val="00D45746"/>
    <w:rPr>
      <w:rFonts w:ascii="Times New Roman" w:hAnsi="Times New Roman" w:cs="Times New Roman"/>
      <w:color w:val="333399"/>
      <w:u w:val="single"/>
    </w:rPr>
  </w:style>
  <w:style w:type="paragraph" w:styleId="ad">
    <w:name w:val="List Paragraph"/>
    <w:basedOn w:val="a"/>
    <w:uiPriority w:val="99"/>
    <w:qFormat/>
    <w:rsid w:val="00DB575E"/>
    <w:pPr>
      <w:ind w:left="720"/>
      <w:contextualSpacing/>
    </w:pPr>
  </w:style>
  <w:style w:type="table" w:styleId="ae">
    <w:name w:val="Table Grid"/>
    <w:basedOn w:val="a1"/>
    <w:uiPriority w:val="99"/>
    <w:rsid w:val="00852691"/>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
    <w:name w:val="Normal (Web)"/>
    <w:basedOn w:val="a"/>
    <w:uiPriority w:val="99"/>
    <w:rsid w:val="009C5D8B"/>
    <w:pPr>
      <w:spacing w:before="100" w:beforeAutospacing="1" w:after="100" w:afterAutospacing="1"/>
    </w:pPr>
  </w:style>
  <w:style w:type="character" w:customStyle="1" w:styleId="apple-converted-space">
    <w:name w:val="apple-converted-space"/>
    <w:basedOn w:val="a0"/>
    <w:uiPriority w:val="99"/>
    <w:rsid w:val="00F34E2F"/>
    <w:rPr>
      <w:rFonts w:cs="Times New Roman"/>
    </w:rPr>
  </w:style>
  <w:style w:type="character" w:styleId="af0">
    <w:name w:val="FollowedHyperlink"/>
    <w:basedOn w:val="a0"/>
    <w:uiPriority w:val="99"/>
    <w:semiHidden/>
    <w:rsid w:val="00F34E2F"/>
    <w:rPr>
      <w:rFonts w:cs="Times New Roman"/>
      <w:color w:val="800080"/>
      <w:u w:val="single"/>
    </w:rPr>
  </w:style>
  <w:style w:type="paragraph" w:styleId="af1">
    <w:name w:val="Body Text First Indent"/>
    <w:basedOn w:val="a7"/>
    <w:link w:val="af2"/>
    <w:uiPriority w:val="99"/>
    <w:rsid w:val="00B560CE"/>
    <w:pPr>
      <w:spacing w:after="0"/>
      <w:ind w:firstLine="360"/>
    </w:pPr>
    <w:rPr>
      <w:sz w:val="24"/>
      <w:szCs w:val="24"/>
    </w:rPr>
  </w:style>
  <w:style w:type="character" w:customStyle="1" w:styleId="af2">
    <w:name w:val="Красная строка Знак"/>
    <w:basedOn w:val="a8"/>
    <w:link w:val="af1"/>
    <w:uiPriority w:val="99"/>
    <w:locked/>
    <w:rsid w:val="00B560CE"/>
    <w:rPr>
      <w:rFonts w:ascii="Times New Roman" w:hAnsi="Times New Roman" w:cs="Times New Roman"/>
      <w:sz w:val="24"/>
      <w:szCs w:val="24"/>
      <w:lang w:eastAsia="ru-RU"/>
    </w:rPr>
  </w:style>
  <w:style w:type="paragraph" w:styleId="af3">
    <w:name w:val="Balloon Text"/>
    <w:basedOn w:val="a"/>
    <w:link w:val="af4"/>
    <w:uiPriority w:val="99"/>
    <w:semiHidden/>
    <w:rsid w:val="001502DB"/>
    <w:rPr>
      <w:rFonts w:ascii="Tahoma" w:hAnsi="Tahoma" w:cs="Tahoma"/>
      <w:sz w:val="16"/>
      <w:szCs w:val="16"/>
    </w:rPr>
  </w:style>
  <w:style w:type="character" w:customStyle="1" w:styleId="af4">
    <w:name w:val="Текст выноски Знак"/>
    <w:basedOn w:val="a0"/>
    <w:link w:val="af3"/>
    <w:uiPriority w:val="99"/>
    <w:semiHidden/>
    <w:locked/>
    <w:rsid w:val="001502DB"/>
    <w:rPr>
      <w:rFonts w:ascii="Tahoma" w:hAnsi="Tahoma" w:cs="Tahoma"/>
      <w:sz w:val="16"/>
      <w:szCs w:val="16"/>
      <w:lang w:eastAsia="ru-RU"/>
    </w:rPr>
  </w:style>
  <w:style w:type="character" w:customStyle="1" w:styleId="shorttext">
    <w:name w:val="short_text"/>
    <w:basedOn w:val="a0"/>
    <w:uiPriority w:val="99"/>
    <w:rsid w:val="00756621"/>
    <w:rPr>
      <w:rFonts w:cs="Times New Roman"/>
    </w:rPr>
  </w:style>
  <w:style w:type="paragraph" w:styleId="23">
    <w:name w:val="Body Text 2"/>
    <w:basedOn w:val="a"/>
    <w:link w:val="24"/>
    <w:uiPriority w:val="99"/>
    <w:semiHidden/>
    <w:rsid w:val="0041295A"/>
    <w:pPr>
      <w:spacing w:after="120" w:line="480" w:lineRule="auto"/>
    </w:pPr>
  </w:style>
  <w:style w:type="character" w:customStyle="1" w:styleId="24">
    <w:name w:val="Основной текст 2 Знак"/>
    <w:basedOn w:val="a0"/>
    <w:link w:val="23"/>
    <w:uiPriority w:val="99"/>
    <w:semiHidden/>
    <w:locked/>
    <w:rsid w:val="0041295A"/>
    <w:rPr>
      <w:rFonts w:ascii="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5461434">
      <w:marLeft w:val="0"/>
      <w:marRight w:val="0"/>
      <w:marTop w:val="0"/>
      <w:marBottom w:val="0"/>
      <w:divBdr>
        <w:top w:val="none" w:sz="0" w:space="0" w:color="auto"/>
        <w:left w:val="none" w:sz="0" w:space="0" w:color="auto"/>
        <w:bottom w:val="none" w:sz="0" w:space="0" w:color="auto"/>
        <w:right w:val="none" w:sz="0" w:space="0" w:color="auto"/>
      </w:divBdr>
    </w:div>
    <w:div w:id="1515461435">
      <w:marLeft w:val="0"/>
      <w:marRight w:val="0"/>
      <w:marTop w:val="0"/>
      <w:marBottom w:val="0"/>
      <w:divBdr>
        <w:top w:val="none" w:sz="0" w:space="0" w:color="auto"/>
        <w:left w:val="none" w:sz="0" w:space="0" w:color="auto"/>
        <w:bottom w:val="none" w:sz="0" w:space="0" w:color="auto"/>
        <w:right w:val="none" w:sz="0" w:space="0" w:color="auto"/>
      </w:divBdr>
    </w:div>
    <w:div w:id="1515461436">
      <w:marLeft w:val="0"/>
      <w:marRight w:val="0"/>
      <w:marTop w:val="0"/>
      <w:marBottom w:val="0"/>
      <w:divBdr>
        <w:top w:val="none" w:sz="0" w:space="0" w:color="auto"/>
        <w:left w:val="none" w:sz="0" w:space="0" w:color="auto"/>
        <w:bottom w:val="none" w:sz="0" w:space="0" w:color="auto"/>
        <w:right w:val="none" w:sz="0" w:space="0" w:color="auto"/>
      </w:divBdr>
    </w:div>
    <w:div w:id="1515461437">
      <w:marLeft w:val="0"/>
      <w:marRight w:val="0"/>
      <w:marTop w:val="0"/>
      <w:marBottom w:val="0"/>
      <w:divBdr>
        <w:top w:val="none" w:sz="0" w:space="0" w:color="auto"/>
        <w:left w:val="none" w:sz="0" w:space="0" w:color="auto"/>
        <w:bottom w:val="none" w:sz="0" w:space="0" w:color="auto"/>
        <w:right w:val="none" w:sz="0" w:space="0" w:color="auto"/>
      </w:divBdr>
    </w:div>
    <w:div w:id="1515461438">
      <w:marLeft w:val="0"/>
      <w:marRight w:val="0"/>
      <w:marTop w:val="0"/>
      <w:marBottom w:val="0"/>
      <w:divBdr>
        <w:top w:val="none" w:sz="0" w:space="0" w:color="auto"/>
        <w:left w:val="none" w:sz="0" w:space="0" w:color="auto"/>
        <w:bottom w:val="none" w:sz="0" w:space="0" w:color="auto"/>
        <w:right w:val="none" w:sz="0" w:space="0" w:color="auto"/>
      </w:divBdr>
    </w:div>
    <w:div w:id="1515461439">
      <w:marLeft w:val="0"/>
      <w:marRight w:val="0"/>
      <w:marTop w:val="0"/>
      <w:marBottom w:val="0"/>
      <w:divBdr>
        <w:top w:val="none" w:sz="0" w:space="0" w:color="auto"/>
        <w:left w:val="none" w:sz="0" w:space="0" w:color="auto"/>
        <w:bottom w:val="none" w:sz="0" w:space="0" w:color="auto"/>
        <w:right w:val="none" w:sz="0" w:space="0" w:color="auto"/>
      </w:divBdr>
    </w:div>
    <w:div w:id="1515461440">
      <w:marLeft w:val="0"/>
      <w:marRight w:val="0"/>
      <w:marTop w:val="0"/>
      <w:marBottom w:val="0"/>
      <w:divBdr>
        <w:top w:val="none" w:sz="0" w:space="0" w:color="auto"/>
        <w:left w:val="none" w:sz="0" w:space="0" w:color="auto"/>
        <w:bottom w:val="none" w:sz="0" w:space="0" w:color="auto"/>
        <w:right w:val="none" w:sz="0" w:space="0" w:color="auto"/>
      </w:divBdr>
    </w:div>
    <w:div w:id="1515461441">
      <w:marLeft w:val="0"/>
      <w:marRight w:val="0"/>
      <w:marTop w:val="0"/>
      <w:marBottom w:val="0"/>
      <w:divBdr>
        <w:top w:val="none" w:sz="0" w:space="0" w:color="auto"/>
        <w:left w:val="none" w:sz="0" w:space="0" w:color="auto"/>
        <w:bottom w:val="none" w:sz="0" w:space="0" w:color="auto"/>
        <w:right w:val="none" w:sz="0" w:space="0" w:color="auto"/>
      </w:divBdr>
    </w:div>
    <w:div w:id="1515461442">
      <w:marLeft w:val="0"/>
      <w:marRight w:val="0"/>
      <w:marTop w:val="0"/>
      <w:marBottom w:val="0"/>
      <w:divBdr>
        <w:top w:val="none" w:sz="0" w:space="0" w:color="auto"/>
        <w:left w:val="none" w:sz="0" w:space="0" w:color="auto"/>
        <w:bottom w:val="none" w:sz="0" w:space="0" w:color="auto"/>
        <w:right w:val="none" w:sz="0" w:space="0" w:color="auto"/>
      </w:divBdr>
    </w:div>
    <w:div w:id="1515461443">
      <w:marLeft w:val="0"/>
      <w:marRight w:val="0"/>
      <w:marTop w:val="0"/>
      <w:marBottom w:val="0"/>
      <w:divBdr>
        <w:top w:val="none" w:sz="0" w:space="0" w:color="auto"/>
        <w:left w:val="none" w:sz="0" w:space="0" w:color="auto"/>
        <w:bottom w:val="none" w:sz="0" w:space="0" w:color="auto"/>
        <w:right w:val="none" w:sz="0" w:space="0" w:color="auto"/>
      </w:divBdr>
    </w:div>
    <w:div w:id="1515461444">
      <w:marLeft w:val="0"/>
      <w:marRight w:val="0"/>
      <w:marTop w:val="0"/>
      <w:marBottom w:val="0"/>
      <w:divBdr>
        <w:top w:val="none" w:sz="0" w:space="0" w:color="auto"/>
        <w:left w:val="none" w:sz="0" w:space="0" w:color="auto"/>
        <w:bottom w:val="none" w:sz="0" w:space="0" w:color="auto"/>
        <w:right w:val="none" w:sz="0" w:space="0" w:color="auto"/>
      </w:divBdr>
    </w:div>
    <w:div w:id="1515461445">
      <w:marLeft w:val="0"/>
      <w:marRight w:val="0"/>
      <w:marTop w:val="0"/>
      <w:marBottom w:val="0"/>
      <w:divBdr>
        <w:top w:val="none" w:sz="0" w:space="0" w:color="auto"/>
        <w:left w:val="none" w:sz="0" w:space="0" w:color="auto"/>
        <w:bottom w:val="none" w:sz="0" w:space="0" w:color="auto"/>
        <w:right w:val="none" w:sz="0" w:space="0" w:color="auto"/>
      </w:divBdr>
    </w:div>
    <w:div w:id="1515461446">
      <w:marLeft w:val="0"/>
      <w:marRight w:val="0"/>
      <w:marTop w:val="0"/>
      <w:marBottom w:val="0"/>
      <w:divBdr>
        <w:top w:val="none" w:sz="0" w:space="0" w:color="auto"/>
        <w:left w:val="none" w:sz="0" w:space="0" w:color="auto"/>
        <w:bottom w:val="none" w:sz="0" w:space="0" w:color="auto"/>
        <w:right w:val="none" w:sz="0" w:space="0" w:color="auto"/>
      </w:divBdr>
    </w:div>
    <w:div w:id="1515461447">
      <w:marLeft w:val="0"/>
      <w:marRight w:val="0"/>
      <w:marTop w:val="0"/>
      <w:marBottom w:val="0"/>
      <w:divBdr>
        <w:top w:val="none" w:sz="0" w:space="0" w:color="auto"/>
        <w:left w:val="none" w:sz="0" w:space="0" w:color="auto"/>
        <w:bottom w:val="none" w:sz="0" w:space="0" w:color="auto"/>
        <w:right w:val="none" w:sz="0" w:space="0" w:color="auto"/>
      </w:divBdr>
    </w:div>
    <w:div w:id="1515461448">
      <w:marLeft w:val="0"/>
      <w:marRight w:val="0"/>
      <w:marTop w:val="0"/>
      <w:marBottom w:val="0"/>
      <w:divBdr>
        <w:top w:val="none" w:sz="0" w:space="0" w:color="auto"/>
        <w:left w:val="none" w:sz="0" w:space="0" w:color="auto"/>
        <w:bottom w:val="none" w:sz="0" w:space="0" w:color="auto"/>
        <w:right w:val="none" w:sz="0" w:space="0" w:color="auto"/>
      </w:divBdr>
    </w:div>
    <w:div w:id="1515461449">
      <w:marLeft w:val="0"/>
      <w:marRight w:val="0"/>
      <w:marTop w:val="0"/>
      <w:marBottom w:val="0"/>
      <w:divBdr>
        <w:top w:val="none" w:sz="0" w:space="0" w:color="auto"/>
        <w:left w:val="none" w:sz="0" w:space="0" w:color="auto"/>
        <w:bottom w:val="none" w:sz="0" w:space="0" w:color="auto"/>
        <w:right w:val="none" w:sz="0" w:space="0" w:color="auto"/>
      </w:divBdr>
    </w:div>
    <w:div w:id="1515461450">
      <w:marLeft w:val="0"/>
      <w:marRight w:val="0"/>
      <w:marTop w:val="0"/>
      <w:marBottom w:val="0"/>
      <w:divBdr>
        <w:top w:val="none" w:sz="0" w:space="0" w:color="auto"/>
        <w:left w:val="none" w:sz="0" w:space="0" w:color="auto"/>
        <w:bottom w:val="none" w:sz="0" w:space="0" w:color="auto"/>
        <w:right w:val="none" w:sz="0" w:space="0" w:color="auto"/>
      </w:divBdr>
    </w:div>
    <w:div w:id="1515461451">
      <w:marLeft w:val="0"/>
      <w:marRight w:val="0"/>
      <w:marTop w:val="0"/>
      <w:marBottom w:val="0"/>
      <w:divBdr>
        <w:top w:val="none" w:sz="0" w:space="0" w:color="auto"/>
        <w:left w:val="none" w:sz="0" w:space="0" w:color="auto"/>
        <w:bottom w:val="none" w:sz="0" w:space="0" w:color="auto"/>
        <w:right w:val="none" w:sz="0" w:space="0" w:color="auto"/>
      </w:divBdr>
    </w:div>
    <w:div w:id="1515461452">
      <w:marLeft w:val="0"/>
      <w:marRight w:val="0"/>
      <w:marTop w:val="0"/>
      <w:marBottom w:val="0"/>
      <w:divBdr>
        <w:top w:val="none" w:sz="0" w:space="0" w:color="auto"/>
        <w:left w:val="none" w:sz="0" w:space="0" w:color="auto"/>
        <w:bottom w:val="none" w:sz="0" w:space="0" w:color="auto"/>
        <w:right w:val="none" w:sz="0" w:space="0" w:color="auto"/>
      </w:divBdr>
    </w:div>
    <w:div w:id="1515461453">
      <w:marLeft w:val="0"/>
      <w:marRight w:val="0"/>
      <w:marTop w:val="0"/>
      <w:marBottom w:val="0"/>
      <w:divBdr>
        <w:top w:val="none" w:sz="0" w:space="0" w:color="auto"/>
        <w:left w:val="none" w:sz="0" w:space="0" w:color="auto"/>
        <w:bottom w:val="none" w:sz="0" w:space="0" w:color="auto"/>
        <w:right w:val="none" w:sz="0" w:space="0" w:color="auto"/>
      </w:divBdr>
    </w:div>
    <w:div w:id="1515461454">
      <w:marLeft w:val="0"/>
      <w:marRight w:val="0"/>
      <w:marTop w:val="0"/>
      <w:marBottom w:val="0"/>
      <w:divBdr>
        <w:top w:val="none" w:sz="0" w:space="0" w:color="auto"/>
        <w:left w:val="none" w:sz="0" w:space="0" w:color="auto"/>
        <w:bottom w:val="none" w:sz="0" w:space="0" w:color="auto"/>
        <w:right w:val="none" w:sz="0" w:space="0" w:color="auto"/>
      </w:divBdr>
    </w:div>
    <w:div w:id="1515461455">
      <w:marLeft w:val="0"/>
      <w:marRight w:val="0"/>
      <w:marTop w:val="0"/>
      <w:marBottom w:val="0"/>
      <w:divBdr>
        <w:top w:val="none" w:sz="0" w:space="0" w:color="auto"/>
        <w:left w:val="none" w:sz="0" w:space="0" w:color="auto"/>
        <w:bottom w:val="none" w:sz="0" w:space="0" w:color="auto"/>
        <w:right w:val="none" w:sz="0" w:space="0" w:color="auto"/>
      </w:divBdr>
    </w:div>
    <w:div w:id="1515461456">
      <w:marLeft w:val="0"/>
      <w:marRight w:val="0"/>
      <w:marTop w:val="0"/>
      <w:marBottom w:val="0"/>
      <w:divBdr>
        <w:top w:val="none" w:sz="0" w:space="0" w:color="auto"/>
        <w:left w:val="none" w:sz="0" w:space="0" w:color="auto"/>
        <w:bottom w:val="none" w:sz="0" w:space="0" w:color="auto"/>
        <w:right w:val="none" w:sz="0" w:space="0" w:color="auto"/>
      </w:divBdr>
    </w:div>
    <w:div w:id="1515461457">
      <w:marLeft w:val="0"/>
      <w:marRight w:val="0"/>
      <w:marTop w:val="0"/>
      <w:marBottom w:val="0"/>
      <w:divBdr>
        <w:top w:val="none" w:sz="0" w:space="0" w:color="auto"/>
        <w:left w:val="none" w:sz="0" w:space="0" w:color="auto"/>
        <w:bottom w:val="none" w:sz="0" w:space="0" w:color="auto"/>
        <w:right w:val="none" w:sz="0" w:space="0" w:color="auto"/>
      </w:divBdr>
    </w:div>
    <w:div w:id="1515461458">
      <w:marLeft w:val="0"/>
      <w:marRight w:val="0"/>
      <w:marTop w:val="0"/>
      <w:marBottom w:val="0"/>
      <w:divBdr>
        <w:top w:val="none" w:sz="0" w:space="0" w:color="auto"/>
        <w:left w:val="none" w:sz="0" w:space="0" w:color="auto"/>
        <w:bottom w:val="none" w:sz="0" w:space="0" w:color="auto"/>
        <w:right w:val="none" w:sz="0" w:space="0" w:color="auto"/>
      </w:divBdr>
    </w:div>
    <w:div w:id="1515461459">
      <w:marLeft w:val="0"/>
      <w:marRight w:val="0"/>
      <w:marTop w:val="0"/>
      <w:marBottom w:val="0"/>
      <w:divBdr>
        <w:top w:val="none" w:sz="0" w:space="0" w:color="auto"/>
        <w:left w:val="none" w:sz="0" w:space="0" w:color="auto"/>
        <w:bottom w:val="none" w:sz="0" w:space="0" w:color="auto"/>
        <w:right w:val="none" w:sz="0" w:space="0" w:color="auto"/>
      </w:divBdr>
    </w:div>
    <w:div w:id="1515461460">
      <w:marLeft w:val="0"/>
      <w:marRight w:val="0"/>
      <w:marTop w:val="0"/>
      <w:marBottom w:val="0"/>
      <w:divBdr>
        <w:top w:val="none" w:sz="0" w:space="0" w:color="auto"/>
        <w:left w:val="none" w:sz="0" w:space="0" w:color="auto"/>
        <w:bottom w:val="none" w:sz="0" w:space="0" w:color="auto"/>
        <w:right w:val="none" w:sz="0" w:space="0" w:color="auto"/>
      </w:divBdr>
    </w:div>
    <w:div w:id="1515461461">
      <w:marLeft w:val="0"/>
      <w:marRight w:val="0"/>
      <w:marTop w:val="0"/>
      <w:marBottom w:val="0"/>
      <w:divBdr>
        <w:top w:val="none" w:sz="0" w:space="0" w:color="auto"/>
        <w:left w:val="none" w:sz="0" w:space="0" w:color="auto"/>
        <w:bottom w:val="none" w:sz="0" w:space="0" w:color="auto"/>
        <w:right w:val="none" w:sz="0" w:space="0" w:color="auto"/>
      </w:divBdr>
    </w:div>
    <w:div w:id="1515461462">
      <w:marLeft w:val="0"/>
      <w:marRight w:val="0"/>
      <w:marTop w:val="0"/>
      <w:marBottom w:val="0"/>
      <w:divBdr>
        <w:top w:val="none" w:sz="0" w:space="0" w:color="auto"/>
        <w:left w:val="none" w:sz="0" w:space="0" w:color="auto"/>
        <w:bottom w:val="none" w:sz="0" w:space="0" w:color="auto"/>
        <w:right w:val="none" w:sz="0" w:space="0" w:color="auto"/>
      </w:divBdr>
    </w:div>
    <w:div w:id="1515461463">
      <w:marLeft w:val="0"/>
      <w:marRight w:val="0"/>
      <w:marTop w:val="0"/>
      <w:marBottom w:val="0"/>
      <w:divBdr>
        <w:top w:val="none" w:sz="0" w:space="0" w:color="auto"/>
        <w:left w:val="none" w:sz="0" w:space="0" w:color="auto"/>
        <w:bottom w:val="none" w:sz="0" w:space="0" w:color="auto"/>
        <w:right w:val="none" w:sz="0" w:space="0" w:color="auto"/>
      </w:divBdr>
    </w:div>
    <w:div w:id="1515461464">
      <w:marLeft w:val="0"/>
      <w:marRight w:val="0"/>
      <w:marTop w:val="0"/>
      <w:marBottom w:val="0"/>
      <w:divBdr>
        <w:top w:val="none" w:sz="0" w:space="0" w:color="auto"/>
        <w:left w:val="none" w:sz="0" w:space="0" w:color="auto"/>
        <w:bottom w:val="none" w:sz="0" w:space="0" w:color="auto"/>
        <w:right w:val="none" w:sz="0" w:space="0" w:color="auto"/>
      </w:divBdr>
    </w:div>
    <w:div w:id="1515461465">
      <w:marLeft w:val="0"/>
      <w:marRight w:val="0"/>
      <w:marTop w:val="0"/>
      <w:marBottom w:val="0"/>
      <w:divBdr>
        <w:top w:val="none" w:sz="0" w:space="0" w:color="auto"/>
        <w:left w:val="none" w:sz="0" w:space="0" w:color="auto"/>
        <w:bottom w:val="none" w:sz="0" w:space="0" w:color="auto"/>
        <w:right w:val="none" w:sz="0" w:space="0" w:color="auto"/>
      </w:divBdr>
    </w:div>
    <w:div w:id="1515461466">
      <w:marLeft w:val="0"/>
      <w:marRight w:val="0"/>
      <w:marTop w:val="0"/>
      <w:marBottom w:val="0"/>
      <w:divBdr>
        <w:top w:val="none" w:sz="0" w:space="0" w:color="auto"/>
        <w:left w:val="none" w:sz="0" w:space="0" w:color="auto"/>
        <w:bottom w:val="none" w:sz="0" w:space="0" w:color="auto"/>
        <w:right w:val="none" w:sz="0" w:space="0" w:color="auto"/>
      </w:divBdr>
    </w:div>
    <w:div w:id="1515461467">
      <w:marLeft w:val="0"/>
      <w:marRight w:val="0"/>
      <w:marTop w:val="0"/>
      <w:marBottom w:val="0"/>
      <w:divBdr>
        <w:top w:val="none" w:sz="0" w:space="0" w:color="auto"/>
        <w:left w:val="none" w:sz="0" w:space="0" w:color="auto"/>
        <w:bottom w:val="none" w:sz="0" w:space="0" w:color="auto"/>
        <w:right w:val="none" w:sz="0" w:space="0" w:color="auto"/>
      </w:divBdr>
    </w:div>
    <w:div w:id="1515461475">
      <w:marLeft w:val="0"/>
      <w:marRight w:val="0"/>
      <w:marTop w:val="0"/>
      <w:marBottom w:val="0"/>
      <w:divBdr>
        <w:top w:val="none" w:sz="0" w:space="0" w:color="auto"/>
        <w:left w:val="none" w:sz="0" w:space="0" w:color="auto"/>
        <w:bottom w:val="none" w:sz="0" w:space="0" w:color="auto"/>
        <w:right w:val="none" w:sz="0" w:space="0" w:color="auto"/>
      </w:divBdr>
      <w:divsChild>
        <w:div w:id="1515461470">
          <w:marLeft w:val="0"/>
          <w:marRight w:val="0"/>
          <w:marTop w:val="0"/>
          <w:marBottom w:val="468"/>
          <w:divBdr>
            <w:top w:val="none" w:sz="0" w:space="0" w:color="auto"/>
            <w:left w:val="none" w:sz="0" w:space="0" w:color="auto"/>
            <w:bottom w:val="none" w:sz="0" w:space="0" w:color="auto"/>
            <w:right w:val="none" w:sz="0" w:space="0" w:color="auto"/>
          </w:divBdr>
          <w:divsChild>
            <w:div w:id="1515461468">
              <w:marLeft w:val="0"/>
              <w:marRight w:val="0"/>
              <w:marTop w:val="180"/>
              <w:marBottom w:val="0"/>
              <w:divBdr>
                <w:top w:val="none" w:sz="0" w:space="0" w:color="auto"/>
                <w:left w:val="none" w:sz="0" w:space="0" w:color="auto"/>
                <w:bottom w:val="none" w:sz="0" w:space="0" w:color="auto"/>
                <w:right w:val="none" w:sz="0" w:space="0" w:color="auto"/>
              </w:divBdr>
              <w:divsChild>
                <w:div w:id="1515461471">
                  <w:marLeft w:val="0"/>
                  <w:marRight w:val="0"/>
                  <w:marTop w:val="0"/>
                  <w:marBottom w:val="0"/>
                  <w:divBdr>
                    <w:top w:val="none" w:sz="0" w:space="0" w:color="auto"/>
                    <w:left w:val="none" w:sz="0" w:space="0" w:color="auto"/>
                    <w:bottom w:val="none" w:sz="0" w:space="0" w:color="auto"/>
                    <w:right w:val="none" w:sz="0" w:space="0" w:color="auto"/>
                  </w:divBdr>
                  <w:divsChild>
                    <w:div w:id="1515461474">
                      <w:marLeft w:val="0"/>
                      <w:marRight w:val="0"/>
                      <w:marTop w:val="0"/>
                      <w:marBottom w:val="0"/>
                      <w:divBdr>
                        <w:top w:val="none" w:sz="0" w:space="0" w:color="auto"/>
                        <w:left w:val="none" w:sz="0" w:space="0" w:color="auto"/>
                        <w:bottom w:val="none" w:sz="0" w:space="0" w:color="auto"/>
                        <w:right w:val="none" w:sz="0" w:space="0" w:color="auto"/>
                      </w:divBdr>
                      <w:divsChild>
                        <w:div w:id="1515461472">
                          <w:marLeft w:val="0"/>
                          <w:marRight w:val="0"/>
                          <w:marTop w:val="0"/>
                          <w:marBottom w:val="0"/>
                          <w:divBdr>
                            <w:top w:val="none" w:sz="0" w:space="0" w:color="auto"/>
                            <w:left w:val="none" w:sz="0" w:space="0" w:color="auto"/>
                            <w:bottom w:val="none" w:sz="0" w:space="0" w:color="auto"/>
                            <w:right w:val="none" w:sz="0" w:space="0" w:color="auto"/>
                          </w:divBdr>
                          <w:divsChild>
                            <w:div w:id="151546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54614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oleObject" Target="embeddings/oleObject1.bin"/><Relationship Id="rId4" Type="http://schemas.openxmlformats.org/officeDocument/2006/relationships/webSettings" Target="webSettings.xml"/><Relationship Id="rId9" Type="http://schemas.openxmlformats.org/officeDocument/2006/relationships/image" Target="media/image3.wmf"/></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4290</Words>
  <Characters>24454</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28687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MerCreD</dc:creator>
  <cp:lastModifiedBy>111</cp:lastModifiedBy>
  <cp:revision>8</cp:revision>
  <cp:lastPrinted>2016-12-28T06:23:00Z</cp:lastPrinted>
  <dcterms:created xsi:type="dcterms:W3CDTF">2019-03-29T14:59:00Z</dcterms:created>
  <dcterms:modified xsi:type="dcterms:W3CDTF">2019-10-08T08:08:00Z</dcterms:modified>
</cp:coreProperties>
</file>